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8A8" w14:textId="4A02FDDF" w:rsidR="00684249" w:rsidRDefault="00684249" w:rsidP="00684249">
      <w:pPr>
        <w:pStyle w:val="Zhlav"/>
        <w:rPr>
          <w:b/>
          <w:sz w:val="32"/>
        </w:rPr>
      </w:pPr>
      <w:bookmarkStart w:id="0" w:name="_GoBack"/>
      <w:bookmarkEnd w:id="0"/>
    </w:p>
    <w:p w14:paraId="03AA447F" w14:textId="77777777" w:rsidR="00F0084C" w:rsidRPr="00562997" w:rsidRDefault="00F0084C" w:rsidP="00F0084C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 w:rsidRPr="00562997">
        <w:rPr>
          <w:b/>
          <w:sz w:val="40"/>
          <w:szCs w:val="40"/>
          <w:u w:val="single"/>
        </w:rPr>
        <w:t xml:space="preserve">Program </w:t>
      </w:r>
      <w:r>
        <w:rPr>
          <w:b/>
          <w:sz w:val="40"/>
          <w:szCs w:val="40"/>
          <w:u w:val="single"/>
        </w:rPr>
        <w:t>proti šikaně pro školní rok 2021/2022</w:t>
      </w:r>
    </w:p>
    <w:p w14:paraId="361262CD" w14:textId="77777777" w:rsidR="00F0084C" w:rsidRPr="00562997" w:rsidRDefault="00F0084C" w:rsidP="00F0084C">
      <w:pPr>
        <w:tabs>
          <w:tab w:val="left" w:pos="3570"/>
          <w:tab w:val="left" w:pos="3750"/>
        </w:tabs>
        <w:rPr>
          <w:sz w:val="24"/>
          <w:szCs w:val="24"/>
        </w:rPr>
      </w:pPr>
    </w:p>
    <w:p w14:paraId="72297F24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</w:p>
    <w:p w14:paraId="3CFF7C84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CO JE TO ŠIKANA?</w:t>
      </w:r>
    </w:p>
    <w:p w14:paraId="3058B849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</w:p>
    <w:p w14:paraId="56A2845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Šikanování je jakékoliv chování, jehož záměrem je ublížit, ohrozit nebo zastrašovat žáka, případně skupinu žáků. Spočívá v cílených a opakovaných fyzických a psychických útocích jedincem nebo skupinou vůči jedinci či skupině žáků, kteří se neumí nebo z nejrůznějších důvodů nemohou bránit. Zahrnuje jak fyzické útoky v podobě bití, vydírání, loupeží, poškozování věcí, tak i útoky slovní v podobě nadávek, pomluv, vyhrožování či ponižování. Může mít i formu sexuálního obtěžování až zneužívání. Nově se může realizovat i prostřednictvím elektronické komunikace, jedná se o tzv. </w:t>
      </w:r>
      <w:proofErr w:type="spellStart"/>
      <w:r w:rsidRPr="00562997">
        <w:rPr>
          <w:sz w:val="24"/>
          <w:szCs w:val="24"/>
        </w:rPr>
        <w:t>kyberšikanu</w:t>
      </w:r>
      <w:proofErr w:type="spellEnd"/>
      <w:r w:rsidRPr="00562997">
        <w:rPr>
          <w:sz w:val="24"/>
          <w:szCs w:val="24"/>
        </w:rPr>
        <w:t xml:space="preserve">. Ta zahrnuje útoky pomocí e-mailů, </w:t>
      </w:r>
      <w:proofErr w:type="spellStart"/>
      <w:r w:rsidRPr="00562997">
        <w:rPr>
          <w:sz w:val="24"/>
          <w:szCs w:val="24"/>
        </w:rPr>
        <w:t>sms</w:t>
      </w:r>
      <w:proofErr w:type="spellEnd"/>
      <w:r w:rsidRPr="00562997">
        <w:rPr>
          <w:sz w:val="24"/>
          <w:szCs w:val="24"/>
        </w:rPr>
        <w:t xml:space="preserve"> zpráv, vyvěšování urážlivých materiálů na internetové stránky apod. Šikana se projevuje i v nepřímé podobě jako demonstrativní přehlížení a ignorování žáka či žáků třídní nebo jinou skupinou spolužáků. Nebezpečnost působení šikany spočívá zvláště v závažnosti, dlouhodobosti a nezřídka v celoživotních následcích na duševní a tělesné zdraví oběti.</w:t>
      </w:r>
    </w:p>
    <w:p w14:paraId="33BAC8F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FBC14F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TYPY ŠIKANOVÁNÍ:</w:t>
      </w:r>
    </w:p>
    <w:p w14:paraId="0D7CA61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01FC84D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fyzická agrese a používání zbraní</w:t>
      </w:r>
    </w:p>
    <w:p w14:paraId="4F8106B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slovní šikanování a zastrašování zbraněmi</w:t>
      </w:r>
    </w:p>
    <w:p w14:paraId="23EAA54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krádeže, ničení a manipulace s věcmi</w:t>
      </w:r>
    </w:p>
    <w:p w14:paraId="7BD41BC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násilné manipulativní příkazy</w:t>
      </w:r>
    </w:p>
    <w:p w14:paraId="133B03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</w:t>
      </w:r>
      <w:proofErr w:type="spellStart"/>
      <w:r w:rsidRPr="00562997">
        <w:rPr>
          <w:sz w:val="24"/>
          <w:szCs w:val="24"/>
        </w:rPr>
        <w:t>kyberšikana</w:t>
      </w:r>
      <w:proofErr w:type="spellEnd"/>
    </w:p>
    <w:p w14:paraId="5A07ED7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D2DD93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SIGNÁLY ŠIKANY:</w:t>
      </w:r>
    </w:p>
    <w:p w14:paraId="62F36E9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FE6A60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Učitel by měl sledovat varovné signály ve škole:</w:t>
      </w:r>
    </w:p>
    <w:p w14:paraId="3E7CD24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žák se neustále pohybuje v dosahu učitele</w:t>
      </w:r>
    </w:p>
    <w:p w14:paraId="559AF4C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žák se projevuje jako outsider, je přehlížen, odmítán, izolován</w:t>
      </w:r>
    </w:p>
    <w:p w14:paraId="34AD8F7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nepříznivý emoční stav dítěte</w:t>
      </w:r>
    </w:p>
    <w:p w14:paraId="0164ECB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častá neúčast na TV</w:t>
      </w:r>
    </w:p>
    <w:p w14:paraId="17DB172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náhlé zhoršení prospěchu, nesoustředěnost</w:t>
      </w:r>
    </w:p>
    <w:p w14:paraId="4B1517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projevy nerovnoprávnosti vůči dítěti</w:t>
      </w:r>
    </w:p>
    <w:p w14:paraId="033756C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kanadské, škodolibé žertíky</w:t>
      </w:r>
    </w:p>
    <w:p w14:paraId="7D08308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ponižování, zesměšňování</w:t>
      </w:r>
    </w:p>
    <w:p w14:paraId="3E3ACC5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lehké, jednostranné pošťuchování</w:t>
      </w:r>
    </w:p>
    <w:p w14:paraId="70BEFF6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"dobrovolné odevzdávání" svačiny, peníze</w:t>
      </w:r>
    </w:p>
    <w:p w14:paraId="6A58D04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C3C420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VAROVNÉ SIGNÁLY PRO RODINU:</w:t>
      </w:r>
    </w:p>
    <w:p w14:paraId="5EBE3D3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33F613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za dítětem nedochází domů žádný spolužák</w:t>
      </w:r>
    </w:p>
    <w:p w14:paraId="7180521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nepříznivý emoční stav dítěte</w:t>
      </w:r>
    </w:p>
    <w:p w14:paraId="62DA2C8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nemluvení o škole</w:t>
      </w:r>
    </w:p>
    <w:p w14:paraId="66EAE75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poruchy spánku, neurotické projevy</w:t>
      </w:r>
    </w:p>
    <w:p w14:paraId="5CBB076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náhlé zhoršení prospěchu, nesoustředěnost</w:t>
      </w:r>
    </w:p>
    <w:p w14:paraId="0E1880E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neodůvodněné návštěvy lékaře, záškoláctví</w:t>
      </w:r>
    </w:p>
    <w:p w14:paraId="5D158FA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dítě chodí do školy oklikami</w:t>
      </w:r>
    </w:p>
    <w:p w14:paraId="1F35F2C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přichází domů špinavé, potrhané, nedokáže vysvětlit drobná poranění </w:t>
      </w:r>
    </w:p>
    <w:p w14:paraId="73AFC40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dítě nevystačí s kapesným, chybí mu věci</w:t>
      </w:r>
    </w:p>
    <w:p w14:paraId="390178B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vyhrožuje sebevraždou nebo se o ni pokusí </w:t>
      </w:r>
    </w:p>
    <w:p w14:paraId="088216A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1AAA66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POSTUPY ŘEŠENÍ ŠIKANOVÁNÍ:</w:t>
      </w:r>
    </w:p>
    <w:p w14:paraId="0ABFAD8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671705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Odhalení šikany bývá obtížné. Významnou roli při jejím zjišťování hraje strach, a to nejen strach obětí, ale i pachatelů a dalších účastníků. Strach vytváří obvykle prostředí „solidarity“ agresorů i postižených.</w:t>
      </w:r>
    </w:p>
    <w:p w14:paraId="78EF5E9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-Účinné a bezpečné vyšetření šikany vychází z kvalifikovaného odhadu stadia a formy šikanování.</w:t>
      </w:r>
    </w:p>
    <w:p w14:paraId="120D6D6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82ABD1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 xml:space="preserve"> Existuje rozdíl mezi vyšetřováním počátečních a pokročilých stádií šikanování. </w:t>
      </w:r>
    </w:p>
    <w:p w14:paraId="0AA50FC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95BC2E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METODY VYŠETŘOVÁNÍ ŠIKANOVÁNÍ:</w:t>
      </w:r>
    </w:p>
    <w:p w14:paraId="5051D25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6DFE4D8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 xml:space="preserve">Pro vyšetřování počáteční šikany </w:t>
      </w:r>
    </w:p>
    <w:p w14:paraId="4FF2428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1BEE743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Rozhovor s těmi, kteří na šikanování upozornili a s oběťmi.</w:t>
      </w:r>
    </w:p>
    <w:p w14:paraId="25EDD0B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Nalezení vhodných svědků. </w:t>
      </w:r>
    </w:p>
    <w:p w14:paraId="2F6C57F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Individuální, případně konfrontační rozhovory se svědky (nikoli však konfrontace   </w:t>
      </w:r>
    </w:p>
    <w:p w14:paraId="6A78738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obětí a agresorů).</w:t>
      </w:r>
    </w:p>
    <w:p w14:paraId="29F3F9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Zajištění ochrany obětem. </w:t>
      </w:r>
    </w:p>
    <w:p w14:paraId="0FBB455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Rozhovor s agresory, případně konfrontace mezi nimi.</w:t>
      </w:r>
    </w:p>
    <w:p w14:paraId="1E5FDD8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Informování rodičů</w:t>
      </w:r>
    </w:p>
    <w:p w14:paraId="5EC1F2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18711D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>Pokročilá šikana s neobvyklou formou – výbuch skupinového násilí vůči oběti, tzv. třídního lynčování, vyžaduje následující postup:</w:t>
      </w:r>
    </w:p>
    <w:p w14:paraId="45C433C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13034ED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Překonání šoku pedagogického pracovníka a bezprostřední záchrana oběti.</w:t>
      </w:r>
    </w:p>
    <w:p w14:paraId="00F5012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Domluva pedagogických pracovníků na spolupráci a postupu vyšetřování.</w:t>
      </w:r>
    </w:p>
    <w:p w14:paraId="523AD81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Zabránění domluvě agresorů na křivé výpovědi. </w:t>
      </w:r>
    </w:p>
    <w:p w14:paraId="3681B64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Pokračující pomoc a podpora oběti. </w:t>
      </w:r>
    </w:p>
    <w:p w14:paraId="293B0D7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Nahlášení policii. </w:t>
      </w:r>
    </w:p>
    <w:p w14:paraId="597FC31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Vlastní vyšetřování. </w:t>
      </w:r>
    </w:p>
    <w:p w14:paraId="156BA8F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E3EB9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-V rámci první pomoci je nutné při pokročilých, brutálních a kriminálních šikanách spolupracovat s dalšími institucemi a orgány, a to zejména s </w:t>
      </w:r>
      <w:proofErr w:type="spellStart"/>
      <w:proofErr w:type="gramStart"/>
      <w:r w:rsidRPr="00562997">
        <w:rPr>
          <w:sz w:val="24"/>
          <w:szCs w:val="24"/>
        </w:rPr>
        <w:t>pedagogicko</w:t>
      </w:r>
      <w:proofErr w:type="spellEnd"/>
      <w:r w:rsidRPr="00562997">
        <w:rPr>
          <w:sz w:val="24"/>
          <w:szCs w:val="24"/>
        </w:rPr>
        <w:t xml:space="preserve"> - psychologickou</w:t>
      </w:r>
      <w:proofErr w:type="gramEnd"/>
      <w:r w:rsidRPr="00562997">
        <w:rPr>
          <w:sz w:val="24"/>
          <w:szCs w:val="24"/>
        </w:rPr>
        <w:t xml:space="preserve"> poradnou, střediskem výchovné péče, orgánem sociálně právní ochrany dítěte, Policií ČR.</w:t>
      </w:r>
    </w:p>
    <w:p w14:paraId="2769757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3CC00D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-V případě negativních dopadů šikanování na oběť je nutné zprostředkovat jí péči pedagogicko-psychologické poradny, střediska výchovné péče, speciálně pedagogického centra nebo dalších odborníků – klinických psychologů, psychoterapeutů nebo psychiatrů.</w:t>
      </w:r>
    </w:p>
    <w:p w14:paraId="144A05B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6EA59D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SPOLUPRÁCE SE SPECIALIZOVANÝMI INSTITUCEMI:</w:t>
      </w:r>
    </w:p>
    <w:p w14:paraId="0785CFC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3808EA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školství – s pedagogicko-psychologickými poradnami, středisky výchovné péče, speciálně pedagogickými centry</w:t>
      </w:r>
    </w:p>
    <w:p w14:paraId="65EDB7E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zdravotnictví – s pediatry a odbornými lékaři, dětskými psychology, psychiatry a zařízeními, která poskytují odbornou poradenskou a terapeutickou péči, včetně individuální a rodinné terapie</w:t>
      </w:r>
    </w:p>
    <w:p w14:paraId="6BB599F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sociální péče – s oddělením péče o rodinu a děti, s oddělením sociální prevence (možnost vstupovat do každého šetření, jednat s dalšími zainteresovanými stranami, s rodinou)</w:t>
      </w:r>
    </w:p>
    <w:p w14:paraId="30E1AD7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případně s NNO (nestátní neziskových organizací) specializujícími se na prevenci a řešení šikany</w:t>
      </w:r>
    </w:p>
    <w:p w14:paraId="5CC99D4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9D95E2E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BEE14B8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3966908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DA48DB5" w14:textId="179D9629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VÝCHOVNÁ OPATŘENÍ VŮČI AGRESOROVI DLE ŠKOLNÍCH PŘEDPISŮ:</w:t>
      </w:r>
    </w:p>
    <w:p w14:paraId="6CDD207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A33222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Dle školního řádu je možno agresorovi (žáku školy) uložit tato výchovná opatření:</w:t>
      </w:r>
    </w:p>
    <w:p w14:paraId="16B364A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napomenutí, důtka třídního učitele, důtka ředitele, snížení známky z chování, </w:t>
      </w:r>
    </w:p>
    <w:p w14:paraId="7B2A279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převedení do jiné třídy, </w:t>
      </w:r>
    </w:p>
    <w:p w14:paraId="1B3D0D5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doporučení rodičům obětí i agresorů návštěvy v ambulantním oddělení střediska výchovné péče pro děti a mládež (dále SVP) nebo v nestátních organizacích majících obdobnou náplň činnosti jako SVP. </w:t>
      </w:r>
    </w:p>
    <w:p w14:paraId="1036966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934E3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 xml:space="preserve">OPATŘENÍ PROTI </w:t>
      </w:r>
      <w:proofErr w:type="gramStart"/>
      <w:r w:rsidRPr="00562997">
        <w:rPr>
          <w:b/>
          <w:sz w:val="24"/>
          <w:szCs w:val="24"/>
        </w:rPr>
        <w:t>ŠIKANĚ :</w:t>
      </w:r>
      <w:proofErr w:type="gramEnd"/>
    </w:p>
    <w:p w14:paraId="1D0E6FA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DDD7E4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společné vzdělávání a supervize všech pedagogů; </w:t>
      </w:r>
    </w:p>
    <w:p w14:paraId="45416CB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 užší realizační tým (ředitel, zástupci třídních učitelů, školní metodik prevence)</w:t>
      </w:r>
    </w:p>
    <w:p w14:paraId="79F5626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zmapování situace; </w:t>
      </w:r>
    </w:p>
    <w:p w14:paraId="55CDF2A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společný postup při řešení šikanování; </w:t>
      </w:r>
    </w:p>
    <w:p w14:paraId="58E2984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 třídních hodinách; </w:t>
      </w:r>
    </w:p>
    <w:p w14:paraId="07F9C58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ve výuce; </w:t>
      </w:r>
    </w:p>
    <w:p w14:paraId="141C643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ve školním životě mimo vyučování; </w:t>
      </w:r>
    </w:p>
    <w:p w14:paraId="203CD84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ochranný režim (demokraticky vytvořený smysluplný vnitřní řád, účinné dozory učitelů); </w:t>
      </w:r>
    </w:p>
    <w:p w14:paraId="594247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spolupráce s rodiči; </w:t>
      </w:r>
    </w:p>
    <w:p w14:paraId="5EC1CC0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školní poradenské služby; </w:t>
      </w:r>
    </w:p>
    <w:p w14:paraId="4BBD877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spolupráce se specializovanými zařízeními; </w:t>
      </w:r>
    </w:p>
    <w:p w14:paraId="4102559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vztahy se školami v okolí (domluva ředitelů na spolupráci při řešení šikany, účast žáků z různých škol); </w:t>
      </w:r>
    </w:p>
    <w:p w14:paraId="119A63A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evaluace. </w:t>
      </w:r>
    </w:p>
    <w:p w14:paraId="6AED3FA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AAECE0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PO VYŠETŘENÍ BY MĚLO NÁSLEDOVAT ŘEŠENÍ SITUACE:</w:t>
      </w:r>
    </w:p>
    <w:p w14:paraId="0F234BA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819D60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To může představovat okamžitou symptomatickou "léčbu" a dlouhodobé, pokud možno trvalé řešení.</w:t>
      </w:r>
    </w:p>
    <w:p w14:paraId="7233AE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K okamžitým krokům patří:</w:t>
      </w:r>
    </w:p>
    <w:p w14:paraId="43C47D3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1. Individuální pohovor s agresory a jejich rodiči</w:t>
      </w:r>
    </w:p>
    <w:p w14:paraId="6404123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2. Oznámení výsledků šetření včetně potrestání </w:t>
      </w:r>
    </w:p>
    <w:p w14:paraId="0B3C08D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3. Ochrana oběti - monitorování třídní situace, psychologická práce s obětí (přechází </w:t>
      </w:r>
      <w:proofErr w:type="gramStart"/>
      <w:r w:rsidRPr="00562997">
        <w:rPr>
          <w:sz w:val="24"/>
          <w:szCs w:val="24"/>
        </w:rPr>
        <w:t>do  dlouhodobého</w:t>
      </w:r>
      <w:proofErr w:type="gramEnd"/>
      <w:r w:rsidRPr="00562997">
        <w:rPr>
          <w:sz w:val="24"/>
          <w:szCs w:val="24"/>
        </w:rPr>
        <w:t xml:space="preserve"> programu)</w:t>
      </w:r>
    </w:p>
    <w:p w14:paraId="192C352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FFF646B" w14:textId="0C480BFC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6AE8A2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INFORMACE PRO RODIČE O PROGRAMU ŠKOLY PROTI ŠIKANĚ</w:t>
      </w:r>
    </w:p>
    <w:p w14:paraId="60F60AE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A0CFD8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Naše škola není zcela imunní proti výskytu šikanování. Proto chceme být připraveni zachytit případné ubližování silnějších slabším hned v počátku a účinně takové bezpráví zastavit. S tímto záměrem jsme vytvořili program proti šikanování. Jeho důležitou součástí je spolupráce nás pedagogů s Vámi – rodiči. Prosíme Vás proto o pomoc. Kdybyste měli podezření či dokonce jistotu, že je Vašemu dítěti ubližováno, bezprostředně se na nás obraťte (třídního učitele, školního metodika prevence či vedení školy). Využít lze také naši anonymní e-mailovou schránku důvěry, která je k dispozici na webových stránkách školy. Vaši informaci budeme brát velmi vážně a situaci budeme odborně a bezpečně řešit.</w:t>
      </w:r>
    </w:p>
    <w:p w14:paraId="3F6649E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361DCF5" w14:textId="4898F39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V Mostech u Jablunkova dne 30. srpna</w:t>
      </w:r>
      <w:r w:rsidRPr="0056299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3C667F1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3263EC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9B88F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8701497" w14:textId="2A4B4EC0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   Mgr. Kamil Bula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62997">
        <w:rPr>
          <w:sz w:val="24"/>
          <w:szCs w:val="24"/>
        </w:rPr>
        <w:t xml:space="preserve">   Mgr.</w:t>
      </w:r>
      <w:r>
        <w:rPr>
          <w:sz w:val="24"/>
          <w:szCs w:val="24"/>
        </w:rPr>
        <w:t xml:space="preserve"> Kamil Bula</w:t>
      </w:r>
    </w:p>
    <w:p w14:paraId="6FD22CB9" w14:textId="70A28622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32"/>
        </w:rPr>
      </w:pPr>
      <w:r w:rsidRPr="00562997">
        <w:rPr>
          <w:sz w:val="24"/>
          <w:szCs w:val="24"/>
        </w:rPr>
        <w:t xml:space="preserve">   </w:t>
      </w:r>
      <w:r w:rsidRPr="00562997">
        <w:rPr>
          <w:b/>
          <w:sz w:val="24"/>
          <w:szCs w:val="24"/>
        </w:rPr>
        <w:t>Školní metodik prevence                                                                             Ředitel školy</w:t>
      </w:r>
    </w:p>
    <w:sectPr w:rsidR="00F0084C" w:rsidSect="00342826">
      <w:headerReference w:type="default" r:id="rId7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2A51" w14:textId="77777777" w:rsidR="00E04D50" w:rsidRDefault="00E04D50" w:rsidP="00CC025D">
      <w:r>
        <w:separator/>
      </w:r>
    </w:p>
  </w:endnote>
  <w:endnote w:type="continuationSeparator" w:id="0">
    <w:p w14:paraId="6E631A32" w14:textId="77777777" w:rsidR="00E04D50" w:rsidRDefault="00E04D50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2F0C" w14:textId="77777777" w:rsidR="00E04D50" w:rsidRDefault="00E04D50" w:rsidP="00CC025D">
      <w:r>
        <w:separator/>
      </w:r>
    </w:p>
  </w:footnote>
  <w:footnote w:type="continuationSeparator" w:id="0">
    <w:p w14:paraId="5E5C45A3" w14:textId="77777777" w:rsidR="00E04D50" w:rsidRDefault="00E04D50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2F6512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2F6512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D4F1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62C9"/>
    <w:multiLevelType w:val="hybridMultilevel"/>
    <w:tmpl w:val="5FEC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4171"/>
    <w:multiLevelType w:val="hybridMultilevel"/>
    <w:tmpl w:val="A694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036E85"/>
    <w:rsid w:val="0005621D"/>
    <w:rsid w:val="00207630"/>
    <w:rsid w:val="002F6512"/>
    <w:rsid w:val="00342826"/>
    <w:rsid w:val="003C5869"/>
    <w:rsid w:val="00404AEA"/>
    <w:rsid w:val="004878EB"/>
    <w:rsid w:val="00532038"/>
    <w:rsid w:val="005E6A78"/>
    <w:rsid w:val="00684249"/>
    <w:rsid w:val="00781F9C"/>
    <w:rsid w:val="008028BB"/>
    <w:rsid w:val="00847425"/>
    <w:rsid w:val="008A5625"/>
    <w:rsid w:val="0095746A"/>
    <w:rsid w:val="009950E4"/>
    <w:rsid w:val="009C466D"/>
    <w:rsid w:val="00A65E0A"/>
    <w:rsid w:val="00B1050C"/>
    <w:rsid w:val="00BD236C"/>
    <w:rsid w:val="00C45E3F"/>
    <w:rsid w:val="00CC025D"/>
    <w:rsid w:val="00CE5559"/>
    <w:rsid w:val="00E04D50"/>
    <w:rsid w:val="00E44633"/>
    <w:rsid w:val="00EA5F8B"/>
    <w:rsid w:val="00EE0444"/>
    <w:rsid w:val="00F0084C"/>
    <w:rsid w:val="00F16DC0"/>
    <w:rsid w:val="00FA6327"/>
    <w:rsid w:val="00FB157A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A078E8D2-A89D-4510-91D3-2CD6EC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24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Beiger</dc:creator>
  <cp:keywords/>
  <dc:description/>
  <cp:lastModifiedBy>Jan Beiger</cp:lastModifiedBy>
  <cp:revision>2</cp:revision>
  <cp:lastPrinted>2021-06-11T05:58:00Z</cp:lastPrinted>
  <dcterms:created xsi:type="dcterms:W3CDTF">2023-05-03T06:51:00Z</dcterms:created>
  <dcterms:modified xsi:type="dcterms:W3CDTF">2023-05-03T06:51:00Z</dcterms:modified>
</cp:coreProperties>
</file>