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74" w:rsidRDefault="00DE4DF7">
      <w:pPr>
        <w:spacing w:after="106" w:line="259" w:lineRule="auto"/>
        <w:ind w:left="58" w:firstLine="0"/>
        <w:jc w:val="center"/>
      </w:pPr>
      <w:r>
        <w:t xml:space="preserve">čestné prohlášení zákonného zástupce </w:t>
      </w:r>
      <w:proofErr w:type="gramStart"/>
      <w:r>
        <w:t>dítěte - POTVRZENÍ</w:t>
      </w:r>
      <w:proofErr w:type="gramEnd"/>
      <w:r>
        <w:t xml:space="preserve"> O BEZINFEKČNOSTI</w:t>
      </w:r>
    </w:p>
    <w:p w:rsidR="00551C74" w:rsidRDefault="00DE4DF7">
      <w:pPr>
        <w:ind w:left="38"/>
      </w:pPr>
      <w:r>
        <w:t xml:space="preserve">Prohlašuji, že moje dítě </w:t>
      </w:r>
      <w:r>
        <w:rPr>
          <w:rFonts w:ascii="Calibri" w:eastAsia="Calibri" w:hAnsi="Calibri" w:cs="Calibri"/>
          <w:noProof/>
        </w:rPr>
        <mc:AlternateContent>
          <mc:Choice Requires="wpg">
            <w:drawing>
              <wp:inline distT="0" distB="0" distL="0" distR="0">
                <wp:extent cx="2746248" cy="6098"/>
                <wp:effectExtent l="0" t="0" r="0" b="0"/>
                <wp:docPr id="5652" name="Group 5652"/>
                <wp:cNvGraphicFramePr/>
                <a:graphic xmlns:a="http://schemas.openxmlformats.org/drawingml/2006/main">
                  <a:graphicData uri="http://schemas.microsoft.com/office/word/2010/wordprocessingGroup">
                    <wpg:wgp>
                      <wpg:cNvGrpSpPr/>
                      <wpg:grpSpPr>
                        <a:xfrm>
                          <a:off x="0" y="0"/>
                          <a:ext cx="2746248" cy="6098"/>
                          <a:chOff x="0" y="0"/>
                          <a:chExt cx="2746248" cy="6098"/>
                        </a:xfrm>
                      </wpg:grpSpPr>
                      <wps:wsp>
                        <wps:cNvPr id="5651" name="Shape 5651"/>
                        <wps:cNvSpPr/>
                        <wps:spPr>
                          <a:xfrm>
                            <a:off x="0" y="0"/>
                            <a:ext cx="2746248" cy="6098"/>
                          </a:xfrm>
                          <a:custGeom>
                            <a:avLst/>
                            <a:gdLst/>
                            <a:ahLst/>
                            <a:cxnLst/>
                            <a:rect l="0" t="0" r="0" b="0"/>
                            <a:pathLst>
                              <a:path w="2746248" h="6098">
                                <a:moveTo>
                                  <a:pt x="0" y="3049"/>
                                </a:moveTo>
                                <a:lnTo>
                                  <a:pt x="274624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52" style="width:216.24pt;height:0.480148pt;mso-position-horizontal-relative:char;mso-position-vertical-relative:line" coordsize="27462,60">
                <v:shape id="Shape 5651" style="position:absolute;width:27462;height:60;left:0;top:0;" coordsize="2746248,6098" path="m0,3049l2746248,3049">
                  <v:stroke weight="0.480148pt" endcap="flat" joinstyle="miter" miterlimit="1" on="true" color="#000000"/>
                  <v:fill on="false" color="#000000"/>
                </v:shape>
              </v:group>
            </w:pict>
          </mc:Fallback>
        </mc:AlternateContent>
      </w:r>
      <w:r>
        <w:t xml:space="preserve"> </w:t>
      </w:r>
      <w:proofErr w:type="spellStart"/>
      <w:r>
        <w:t>nar</w:t>
      </w:r>
      <w:proofErr w:type="spellEnd"/>
      <w:r>
        <w:rPr>
          <w:rFonts w:ascii="Calibri" w:eastAsia="Calibri" w:hAnsi="Calibri" w:cs="Calibri"/>
          <w:noProof/>
        </w:rPr>
        <mc:AlternateContent>
          <mc:Choice Requires="wpg">
            <w:drawing>
              <wp:inline distT="0" distB="0" distL="0" distR="0">
                <wp:extent cx="1566671" cy="6098"/>
                <wp:effectExtent l="0" t="0" r="0" b="0"/>
                <wp:docPr id="5654" name="Group 5654"/>
                <wp:cNvGraphicFramePr/>
                <a:graphic xmlns:a="http://schemas.openxmlformats.org/drawingml/2006/main">
                  <a:graphicData uri="http://schemas.microsoft.com/office/word/2010/wordprocessingGroup">
                    <wpg:wgp>
                      <wpg:cNvGrpSpPr/>
                      <wpg:grpSpPr>
                        <a:xfrm>
                          <a:off x="0" y="0"/>
                          <a:ext cx="1566671" cy="6098"/>
                          <a:chOff x="0" y="0"/>
                          <a:chExt cx="1566671" cy="6098"/>
                        </a:xfrm>
                      </wpg:grpSpPr>
                      <wps:wsp>
                        <wps:cNvPr id="5653" name="Shape 5653"/>
                        <wps:cNvSpPr/>
                        <wps:spPr>
                          <a:xfrm>
                            <a:off x="0" y="0"/>
                            <a:ext cx="1566671" cy="6098"/>
                          </a:xfrm>
                          <a:custGeom>
                            <a:avLst/>
                            <a:gdLst/>
                            <a:ahLst/>
                            <a:cxnLst/>
                            <a:rect l="0" t="0" r="0" b="0"/>
                            <a:pathLst>
                              <a:path w="1566671" h="6098">
                                <a:moveTo>
                                  <a:pt x="0" y="3049"/>
                                </a:moveTo>
                                <a:lnTo>
                                  <a:pt x="1566671"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54" style="width:123.36pt;height:0.480148pt;mso-position-horizontal-relative:char;mso-position-vertical-relative:line" coordsize="15666,60">
                <v:shape id="Shape 5653" style="position:absolute;width:15666;height:60;left:0;top:0;" coordsize="1566671,6098" path="m0,3049l1566671,3049">
                  <v:stroke weight="0.480148pt" endcap="flat" joinstyle="miter" miterlimit="1" on="true" color="#000000"/>
                  <v:fill on="false" color="#000000"/>
                </v:shape>
              </v:group>
            </w:pict>
          </mc:Fallback>
        </mc:AlternateContent>
      </w:r>
      <w:r>
        <w:t>, je zdravé a nejeví žádné známky akutního onemocnění (horečka, průjem.. .), vzhledem k epidemiologické situaci se rozšiřuje výčet o příznaky infekce COVID-19 (zvýšená teplota, kašel, dušnost, bolest v krku, ztráta chuti a čichu...) Dále prohlašuji, že v p</w:t>
      </w:r>
      <w:r>
        <w:t>osledních 14 dnech před odjezdem nepřišlo dítě do styku s osobou nemocnou infekčním onemocněním nebo podezřelou z nákazy a ani jemu, ani jinému příslušníku rodiny žijícímu s ním ve společné domácnosti, není nařízeno karanténní opatření.</w:t>
      </w:r>
    </w:p>
    <w:p w:rsidR="00551C74" w:rsidRDefault="00DE4DF7">
      <w:pPr>
        <w:spacing w:after="224" w:line="262" w:lineRule="auto"/>
        <w:ind w:left="24" w:right="-1" w:hanging="15"/>
      </w:pPr>
      <w:r>
        <w:rPr>
          <w:sz w:val="20"/>
        </w:rPr>
        <w:t>Jsem si vědom právn</w:t>
      </w:r>
      <w:r>
        <w:rPr>
          <w:sz w:val="20"/>
        </w:rPr>
        <w:t>ích následků, které by mne postihly v případě, že by toto prohlášení nebylo pravdivé. Nezatajili jsme žádné informace, které by mohly být závažné vzhledem k činnostem během letního tábora.</w:t>
      </w:r>
    </w:p>
    <w:p w:rsidR="00551C74" w:rsidRDefault="00DE4DF7">
      <w:pPr>
        <w:spacing w:after="92"/>
        <w:ind w:left="38"/>
      </w:pPr>
      <w:r>
        <w:t xml:space="preserve">UVÁDÍME OMEZENÍ ČINNOSTÍ, </w:t>
      </w:r>
      <w:r>
        <w:t>UPOZOR</w:t>
      </w:r>
      <w:r w:rsidR="00F26C7A">
        <w:t>NĚNÍ</w:t>
      </w:r>
      <w:r>
        <w:t xml:space="preserve"> NA NĚJAKÉ ZVLÁŠTNOSTI ČI PR</w:t>
      </w:r>
      <w:r>
        <w:t>OBLÉMY DÍTĚTE:</w:t>
      </w:r>
    </w:p>
    <w:p w:rsidR="00551C74" w:rsidRDefault="00DE4DF7">
      <w:pPr>
        <w:numPr>
          <w:ilvl w:val="0"/>
          <w:numId w:val="1"/>
        </w:numPr>
        <w:ind w:hanging="144"/>
      </w:pPr>
      <w:r>
        <w:t>Souhlasím s poskytnutím první pomoci zdravotníkem, popř. s ošetřením dítěte ve zdravotnickém zařízení podle zákona č. 372/2011 Sb. v průběhu OP a podáním léků zdravotníkem OP.</w:t>
      </w:r>
    </w:p>
    <w:p w:rsidR="00551C74" w:rsidRDefault="00DE4DF7">
      <w:pPr>
        <w:spacing w:after="0" w:line="262" w:lineRule="auto"/>
        <w:ind w:left="173" w:right="-1" w:firstLine="58"/>
      </w:pPr>
      <w:r>
        <w:rPr>
          <w:sz w:val="20"/>
        </w:rPr>
        <w:t>Rovněž beru na vědomí, že bude-li to nezbytné, bude nezletilý hos</w:t>
      </w:r>
      <w:r>
        <w:rPr>
          <w:sz w:val="20"/>
        </w:rPr>
        <w:t>pitalizován ve zdravotnickém zařízení. Po ošetření či hospitalizaci souhlasím s vydáním dítěte zpět osobě pověřené organizátorem tábora, umožní-li to zdravotní stav dítěte. Jako zákonný zástupce dítěte dále souhlasím s poskytováním informací o zdravotním s</w:t>
      </w:r>
      <w:r>
        <w:rPr>
          <w:sz w:val="20"/>
        </w:rPr>
        <w:t>tavu dítěte osobě pověřené organizátorem tábora.</w:t>
      </w:r>
    </w:p>
    <w:p w:rsidR="00551C74" w:rsidRDefault="00DE4DF7">
      <w:pPr>
        <w:numPr>
          <w:ilvl w:val="0"/>
          <w:numId w:val="1"/>
        </w:numPr>
        <w:ind w:hanging="144"/>
      </w:pPr>
      <w:r>
        <w:t>Souhlasím s vytvořením foto, video a zvukových záznamů z OP, jehož účastníkem je mé dítě a s případným zveřejněním těchto záznamů za účelem propagace.</w:t>
      </w:r>
    </w:p>
    <w:p w:rsidR="00551C74" w:rsidRDefault="00DE4DF7">
      <w:pPr>
        <w:numPr>
          <w:ilvl w:val="0"/>
          <w:numId w:val="1"/>
        </w:numPr>
        <w:ind w:hanging="144"/>
      </w:pPr>
      <w:r>
        <w:t>Souhlasím s využitím osobních údajů v rámci zajištění pr</w:t>
      </w:r>
      <w:r>
        <w:t>ovozu ozdravného pobytu.</w:t>
      </w:r>
    </w:p>
    <w:p w:rsidR="00551C74" w:rsidRDefault="00DE4DF7">
      <w:pPr>
        <w:numPr>
          <w:ilvl w:val="0"/>
          <w:numId w:val="1"/>
        </w:numPr>
        <w:ind w:hanging="144"/>
      </w:pPr>
      <w:r>
        <w:t>Posudek o zdravotní způsobilosti dítěte, který jsme odevzdali pro potřeby OP je v souladu se skutečným zdravotním stavem dítěte. Od vydání posudku nedošlo k žádným změnám ve zdravotním způsobilosti dítěte.</w:t>
      </w:r>
    </w:p>
    <w:tbl>
      <w:tblPr>
        <w:tblStyle w:val="TableGrid"/>
        <w:tblpPr w:vertAnchor="page" w:horzAnchor="page" w:tblpX="998" w:tblpY="573"/>
        <w:tblOverlap w:val="never"/>
        <w:tblW w:w="9758" w:type="dxa"/>
        <w:tblInd w:w="0" w:type="dxa"/>
        <w:tblCellMar>
          <w:top w:w="35" w:type="dxa"/>
          <w:left w:w="24" w:type="dxa"/>
          <w:bottom w:w="0" w:type="dxa"/>
          <w:right w:w="91" w:type="dxa"/>
        </w:tblCellMar>
        <w:tblLook w:val="04A0" w:firstRow="1" w:lastRow="0" w:firstColumn="1" w:lastColumn="0" w:noHBand="0" w:noVBand="1"/>
      </w:tblPr>
      <w:tblGrid>
        <w:gridCol w:w="3317"/>
        <w:gridCol w:w="4699"/>
        <w:gridCol w:w="1742"/>
      </w:tblGrid>
      <w:tr w:rsidR="00551C74">
        <w:trPr>
          <w:trHeight w:val="461"/>
        </w:trPr>
        <w:tc>
          <w:tcPr>
            <w:tcW w:w="3317" w:type="dxa"/>
            <w:tcBorders>
              <w:top w:val="single" w:sz="2" w:space="0" w:color="000000"/>
              <w:left w:val="single" w:sz="2" w:space="0" w:color="000000"/>
              <w:bottom w:val="single" w:sz="2" w:space="0" w:color="000000"/>
              <w:right w:val="single" w:sz="2" w:space="0" w:color="000000"/>
            </w:tcBorders>
            <w:vAlign w:val="center"/>
          </w:tcPr>
          <w:p w:rsidR="00551C74" w:rsidRDefault="00DE4DF7">
            <w:pPr>
              <w:spacing w:after="0" w:line="259" w:lineRule="auto"/>
              <w:ind w:left="0" w:firstLine="0"/>
              <w:jc w:val="left"/>
            </w:pPr>
            <w:r>
              <w:rPr>
                <w:sz w:val="30"/>
              </w:rPr>
              <w:t>Nástupní list na:</w:t>
            </w:r>
          </w:p>
        </w:tc>
        <w:tc>
          <w:tcPr>
            <w:tcW w:w="4699" w:type="dxa"/>
            <w:tcBorders>
              <w:top w:val="single" w:sz="2" w:space="0" w:color="000000"/>
              <w:left w:val="single" w:sz="2" w:space="0" w:color="000000"/>
              <w:bottom w:val="single" w:sz="2" w:space="0" w:color="000000"/>
              <w:right w:val="single" w:sz="2" w:space="0" w:color="000000"/>
            </w:tcBorders>
          </w:tcPr>
          <w:p w:rsidR="00551C74" w:rsidRDefault="00DE4DF7">
            <w:pPr>
              <w:spacing w:after="0" w:line="259" w:lineRule="auto"/>
              <w:ind w:left="182" w:firstLine="0"/>
              <w:jc w:val="center"/>
              <w:rPr>
                <w:sz w:val="24"/>
              </w:rPr>
            </w:pPr>
            <w:r>
              <w:rPr>
                <w:sz w:val="24"/>
              </w:rPr>
              <w:t>OZDRAVN</w:t>
            </w:r>
            <w:r>
              <w:rPr>
                <w:sz w:val="24"/>
              </w:rPr>
              <w:t xml:space="preserve">Ý POBYT </w:t>
            </w:r>
            <w:proofErr w:type="spellStart"/>
            <w:r w:rsidR="00F26C7A">
              <w:rPr>
                <w:sz w:val="24"/>
              </w:rPr>
              <w:t>Ž</w:t>
            </w:r>
            <w:r>
              <w:rPr>
                <w:sz w:val="24"/>
              </w:rPr>
              <w:t>lAR</w:t>
            </w:r>
            <w:proofErr w:type="spellEnd"/>
            <w:r>
              <w:rPr>
                <w:sz w:val="24"/>
              </w:rPr>
              <w:t xml:space="preserve">, </w:t>
            </w:r>
          </w:p>
          <w:p w:rsidR="00F26C7A" w:rsidRDefault="00F26C7A">
            <w:pPr>
              <w:spacing w:after="0" w:line="259" w:lineRule="auto"/>
              <w:ind w:left="182" w:firstLine="0"/>
              <w:jc w:val="center"/>
            </w:pPr>
            <w:r>
              <w:t>Slovensko</w:t>
            </w:r>
          </w:p>
        </w:tc>
        <w:tc>
          <w:tcPr>
            <w:tcW w:w="1742" w:type="dxa"/>
            <w:tcBorders>
              <w:top w:val="single" w:sz="2" w:space="0" w:color="000000"/>
              <w:left w:val="single" w:sz="2" w:space="0" w:color="000000"/>
              <w:bottom w:val="single" w:sz="2" w:space="0" w:color="000000"/>
              <w:right w:val="single" w:sz="2" w:space="0" w:color="000000"/>
            </w:tcBorders>
          </w:tcPr>
          <w:p w:rsidR="00551C74" w:rsidRDefault="00F26C7A">
            <w:pPr>
              <w:spacing w:after="0" w:line="259" w:lineRule="auto"/>
              <w:ind w:left="82" w:firstLine="0"/>
              <w:jc w:val="left"/>
            </w:pPr>
            <w:r>
              <w:rPr>
                <w:sz w:val="26"/>
              </w:rPr>
              <w:t>10</w:t>
            </w:r>
            <w:r w:rsidR="00DE4DF7">
              <w:rPr>
                <w:sz w:val="26"/>
              </w:rPr>
              <w:t xml:space="preserve">. - </w:t>
            </w:r>
            <w:r>
              <w:rPr>
                <w:sz w:val="26"/>
              </w:rPr>
              <w:t>20</w:t>
            </w:r>
            <w:r w:rsidR="00DE4DF7">
              <w:rPr>
                <w:sz w:val="26"/>
              </w:rPr>
              <w:t>. 11. 202</w:t>
            </w:r>
            <w:r>
              <w:rPr>
                <w:sz w:val="26"/>
              </w:rPr>
              <w:t>2</w:t>
            </w:r>
          </w:p>
        </w:tc>
      </w:tr>
    </w:tbl>
    <w:p w:rsidR="00F26C7A" w:rsidRDefault="00DE4DF7">
      <w:pPr>
        <w:numPr>
          <w:ilvl w:val="0"/>
          <w:numId w:val="1"/>
        </w:numPr>
        <w:ind w:hanging="144"/>
      </w:pPr>
      <w:r>
        <w:t xml:space="preserve">Dále je mi známo, že každý účastník OP podléhá řádu a podrobuje se všem pokynům výchovného doprovodu. </w:t>
      </w:r>
    </w:p>
    <w:p w:rsidR="00551C74" w:rsidRDefault="00DE4DF7">
      <w:pPr>
        <w:numPr>
          <w:ilvl w:val="0"/>
          <w:numId w:val="1"/>
        </w:numPr>
        <w:ind w:hanging="144"/>
      </w:pPr>
      <w:r>
        <w:t>V případě poškození nebo zničení věci nebo zařízení střediska způsobené nedbalostí dítěte nebo porušením řádu dítětem jsme si vědomi, že případné škody uh</w:t>
      </w:r>
      <w:r>
        <w:t>radíme.</w:t>
      </w:r>
    </w:p>
    <w:p w:rsidR="00551C74" w:rsidRDefault="00DE4DF7">
      <w:pPr>
        <w:numPr>
          <w:ilvl w:val="0"/>
          <w:numId w:val="1"/>
        </w:numPr>
        <w:ind w:hanging="144"/>
      </w:pPr>
      <w:r>
        <w:t>Dále jsme vzali na vědomí, že návštěvy rodičů ve středisku nejsou ze zdravotních důvodů povoleny. Při vážném onemocnění nebo vážném kázeňském přestupku dítěte zajistíme jeho odvoz na naše vlastní náklady.</w:t>
      </w:r>
    </w:p>
    <w:p w:rsidR="00551C74" w:rsidRDefault="00DE4DF7">
      <w:pPr>
        <w:numPr>
          <w:ilvl w:val="0"/>
          <w:numId w:val="1"/>
        </w:numPr>
        <w:spacing w:after="4" w:line="266" w:lineRule="auto"/>
        <w:ind w:hanging="144"/>
      </w:pPr>
      <w:r>
        <w:t>Před odjezdem dítěte na tábor dítěti prohlé</w:t>
      </w:r>
      <w:r>
        <w:t>dnu vlasy z důvodu častého výskytu vší. Dítě, kterému budou na místě vši objeveny, si rodič na vlastní náklady odveze domů bez nároku na vrácení peněz. Po likvidaci vší může rodič dítě přivézt zpět.</w:t>
      </w:r>
    </w:p>
    <w:p w:rsidR="00551C74" w:rsidRDefault="00DE4DF7">
      <w:pPr>
        <w:numPr>
          <w:ilvl w:val="0"/>
          <w:numId w:val="1"/>
        </w:numPr>
        <w:ind w:hanging="144"/>
      </w:pPr>
      <w:r>
        <w:t>Dítěti změřím tělesnou teplotu večer před odjezdem a zapí</w:t>
      </w:r>
      <w:r>
        <w:t xml:space="preserve">šu naměřenou teplotu: </w:t>
      </w:r>
      <w:r>
        <w:rPr>
          <w:rFonts w:ascii="Calibri" w:eastAsia="Calibri" w:hAnsi="Calibri" w:cs="Calibri"/>
          <w:noProof/>
        </w:rPr>
        <mc:AlternateContent>
          <mc:Choice Requires="wpg">
            <w:drawing>
              <wp:inline distT="0" distB="0" distL="0" distR="0">
                <wp:extent cx="1603248" cy="12196"/>
                <wp:effectExtent l="0" t="0" r="0" b="0"/>
                <wp:docPr id="5656" name="Group 5656"/>
                <wp:cNvGraphicFramePr/>
                <a:graphic xmlns:a="http://schemas.openxmlformats.org/drawingml/2006/main">
                  <a:graphicData uri="http://schemas.microsoft.com/office/word/2010/wordprocessingGroup">
                    <wpg:wgp>
                      <wpg:cNvGrpSpPr/>
                      <wpg:grpSpPr>
                        <a:xfrm>
                          <a:off x="0" y="0"/>
                          <a:ext cx="1603248" cy="12196"/>
                          <a:chOff x="0" y="0"/>
                          <a:chExt cx="1603248" cy="12196"/>
                        </a:xfrm>
                      </wpg:grpSpPr>
                      <wps:wsp>
                        <wps:cNvPr id="5655" name="Shape 5655"/>
                        <wps:cNvSpPr/>
                        <wps:spPr>
                          <a:xfrm>
                            <a:off x="0" y="0"/>
                            <a:ext cx="1603248" cy="12196"/>
                          </a:xfrm>
                          <a:custGeom>
                            <a:avLst/>
                            <a:gdLst/>
                            <a:ahLst/>
                            <a:cxnLst/>
                            <a:rect l="0" t="0" r="0" b="0"/>
                            <a:pathLst>
                              <a:path w="1603248" h="12196">
                                <a:moveTo>
                                  <a:pt x="0" y="6098"/>
                                </a:moveTo>
                                <a:lnTo>
                                  <a:pt x="16032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56" style="width:126.24pt;height:0.960327pt;mso-position-horizontal-relative:char;mso-position-vertical-relative:line" coordsize="16032,121">
                <v:shape id="Shape 5655" style="position:absolute;width:16032;height:121;left:0;top:0;" coordsize="1603248,12196" path="m0,6098l1603248,6098">
                  <v:stroke weight="0.960327pt" endcap="flat" joinstyle="miter" miterlimit="1" on="true" color="#000000"/>
                  <v:fill on="false" color="#000000"/>
                </v:shape>
              </v:group>
            </w:pict>
          </mc:Fallback>
        </mc:AlternateContent>
      </w:r>
    </w:p>
    <w:p w:rsidR="00F26C7A" w:rsidRDefault="00DE4DF7" w:rsidP="00F26C7A">
      <w:pPr>
        <w:numPr>
          <w:ilvl w:val="0"/>
          <w:numId w:val="1"/>
        </w:numPr>
        <w:spacing w:after="1151"/>
        <w:ind w:hanging="144"/>
      </w:pPr>
      <w:r>
        <w:t>Vybavím své dítě vlastní rouškou do autobusu po dobu přepravy (+2 ks roušky na dobu pobytu)</w:t>
      </w:r>
      <w:r w:rsidR="00F26C7A">
        <w:t xml:space="preserve">.     </w:t>
      </w:r>
      <w:bookmarkStart w:id="0" w:name="_GoBack"/>
      <w:bookmarkEnd w:id="0"/>
      <w:r w:rsidR="00F26C7A">
        <w:t xml:space="preserve">                                                              </w:t>
      </w:r>
    </w:p>
    <w:p w:rsidR="00F26C7A" w:rsidRPr="00F26C7A" w:rsidRDefault="00F26C7A" w:rsidP="00F26C7A">
      <w:pPr>
        <w:spacing w:after="1151"/>
        <w:ind w:left="0" w:firstLine="0"/>
        <w:rPr>
          <w:b/>
          <w:u w:val="single"/>
        </w:rPr>
      </w:pPr>
      <w:r w:rsidRPr="00F26C7A">
        <w:rPr>
          <w:b/>
          <w:u w:val="single"/>
        </w:rPr>
        <w:t>Kontaktní údaje pro případ potřeby:</w:t>
      </w:r>
    </w:p>
    <w:p w:rsidR="00F26C7A" w:rsidRDefault="00DE4DF7" w:rsidP="00F26C7A">
      <w:pPr>
        <w:spacing w:after="92" w:line="259" w:lineRule="auto"/>
        <w:jc w:val="left"/>
      </w:pPr>
      <w:r>
        <w:t>matka — telefon</w:t>
      </w:r>
      <w:r>
        <w:rPr>
          <w:rFonts w:ascii="Calibri" w:eastAsia="Calibri" w:hAnsi="Calibri" w:cs="Calibri"/>
          <w:noProof/>
        </w:rPr>
        <mc:AlternateContent>
          <mc:Choice Requires="wpg">
            <w:drawing>
              <wp:inline distT="0" distB="0" distL="0" distR="0">
                <wp:extent cx="1877568" cy="9148"/>
                <wp:effectExtent l="0" t="0" r="0" b="0"/>
                <wp:docPr id="5658" name="Group 5658"/>
                <wp:cNvGraphicFramePr/>
                <a:graphic xmlns:a="http://schemas.openxmlformats.org/drawingml/2006/main">
                  <a:graphicData uri="http://schemas.microsoft.com/office/word/2010/wordprocessingGroup">
                    <wpg:wgp>
                      <wpg:cNvGrpSpPr/>
                      <wpg:grpSpPr>
                        <a:xfrm>
                          <a:off x="0" y="0"/>
                          <a:ext cx="1877568" cy="9148"/>
                          <a:chOff x="0" y="0"/>
                          <a:chExt cx="1877568" cy="9148"/>
                        </a:xfrm>
                      </wpg:grpSpPr>
                      <wps:wsp>
                        <wps:cNvPr id="5657" name="Shape 5657"/>
                        <wps:cNvSpPr/>
                        <wps:spPr>
                          <a:xfrm>
                            <a:off x="0" y="0"/>
                            <a:ext cx="1877568" cy="9148"/>
                          </a:xfrm>
                          <a:custGeom>
                            <a:avLst/>
                            <a:gdLst/>
                            <a:ahLst/>
                            <a:cxnLst/>
                            <a:rect l="0" t="0" r="0" b="0"/>
                            <a:pathLst>
                              <a:path w="1877568" h="9148">
                                <a:moveTo>
                                  <a:pt x="0" y="4573"/>
                                </a:moveTo>
                                <a:lnTo>
                                  <a:pt x="1877568"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58" style="width:147.84pt;height:0.720276pt;mso-position-horizontal-relative:char;mso-position-vertical-relative:line" coordsize="18775,91">
                <v:shape id="Shape 5657" style="position:absolute;width:18775;height:91;left:0;top:0;" coordsize="1877568,9148" path="m0,4573l1877568,4573">
                  <v:stroke weight="0.720276pt" endcap="flat" joinstyle="miter" miterlimit="1" on="true" color="#000000"/>
                  <v:fill on="false" color="#000000"/>
                </v:shape>
              </v:group>
            </w:pict>
          </mc:Fallback>
        </mc:AlternateContent>
      </w:r>
      <w:r>
        <w:t xml:space="preserve"> otec telefon </w:t>
      </w:r>
      <w:r>
        <w:rPr>
          <w:rFonts w:ascii="Calibri" w:eastAsia="Calibri" w:hAnsi="Calibri" w:cs="Calibri"/>
          <w:noProof/>
        </w:rPr>
        <mc:AlternateContent>
          <mc:Choice Requires="wpg">
            <w:drawing>
              <wp:inline distT="0" distB="0" distL="0" distR="0">
                <wp:extent cx="2029968" cy="9146"/>
                <wp:effectExtent l="0" t="0" r="0" b="0"/>
                <wp:docPr id="5660" name="Group 5660"/>
                <wp:cNvGraphicFramePr/>
                <a:graphic xmlns:a="http://schemas.openxmlformats.org/drawingml/2006/main">
                  <a:graphicData uri="http://schemas.microsoft.com/office/word/2010/wordprocessingGroup">
                    <wpg:wgp>
                      <wpg:cNvGrpSpPr/>
                      <wpg:grpSpPr>
                        <a:xfrm>
                          <a:off x="0" y="0"/>
                          <a:ext cx="2029968" cy="9146"/>
                          <a:chOff x="0" y="0"/>
                          <a:chExt cx="2029968" cy="9146"/>
                        </a:xfrm>
                      </wpg:grpSpPr>
                      <wps:wsp>
                        <wps:cNvPr id="5659" name="Shape 5659"/>
                        <wps:cNvSpPr/>
                        <wps:spPr>
                          <a:xfrm>
                            <a:off x="0" y="0"/>
                            <a:ext cx="2029968" cy="9146"/>
                          </a:xfrm>
                          <a:custGeom>
                            <a:avLst/>
                            <a:gdLst/>
                            <a:ahLst/>
                            <a:cxnLst/>
                            <a:rect l="0" t="0" r="0" b="0"/>
                            <a:pathLst>
                              <a:path w="2029968" h="9146">
                                <a:moveTo>
                                  <a:pt x="0" y="4573"/>
                                </a:moveTo>
                                <a:lnTo>
                                  <a:pt x="2029968"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60" style="width:159.84pt;height:0.720154pt;mso-position-horizontal-relative:char;mso-position-vertical-relative:line" coordsize="20299,91">
                <v:shape id="Shape 5659" style="position:absolute;width:20299;height:91;left:0;top:0;" coordsize="2029968,9146" path="m0,4573l2029968,4573">
                  <v:stroke weight="0.720154pt" endcap="flat" joinstyle="miter" miterlimit="1" on="true" color="#000000"/>
                  <v:fill on="false" color="#000000"/>
                </v:shape>
              </v:group>
            </w:pict>
          </mc:Fallback>
        </mc:AlternateContent>
      </w:r>
      <w:r w:rsidR="00F26C7A">
        <w:t xml:space="preserve">                             </w:t>
      </w:r>
      <w:r>
        <w:t>Jiný kontakt tel.</w:t>
      </w:r>
      <w:r>
        <w:rPr>
          <w:rFonts w:ascii="Calibri" w:eastAsia="Calibri" w:hAnsi="Calibri" w:cs="Calibri"/>
          <w:noProof/>
        </w:rPr>
        <mc:AlternateContent>
          <mc:Choice Requires="wpg">
            <w:drawing>
              <wp:inline distT="0" distB="0" distL="0" distR="0">
                <wp:extent cx="1749552" cy="9147"/>
                <wp:effectExtent l="0" t="0" r="0" b="0"/>
                <wp:docPr id="5662" name="Group 5662"/>
                <wp:cNvGraphicFramePr/>
                <a:graphic xmlns:a="http://schemas.openxmlformats.org/drawingml/2006/main">
                  <a:graphicData uri="http://schemas.microsoft.com/office/word/2010/wordprocessingGroup">
                    <wpg:wgp>
                      <wpg:cNvGrpSpPr/>
                      <wpg:grpSpPr>
                        <a:xfrm>
                          <a:off x="0" y="0"/>
                          <a:ext cx="1749552" cy="9147"/>
                          <a:chOff x="0" y="0"/>
                          <a:chExt cx="1749552" cy="9147"/>
                        </a:xfrm>
                      </wpg:grpSpPr>
                      <wps:wsp>
                        <wps:cNvPr id="5661" name="Shape 5661"/>
                        <wps:cNvSpPr/>
                        <wps:spPr>
                          <a:xfrm>
                            <a:off x="0" y="0"/>
                            <a:ext cx="1749552" cy="9147"/>
                          </a:xfrm>
                          <a:custGeom>
                            <a:avLst/>
                            <a:gdLst/>
                            <a:ahLst/>
                            <a:cxnLst/>
                            <a:rect l="0" t="0" r="0" b="0"/>
                            <a:pathLst>
                              <a:path w="1749552" h="9147">
                                <a:moveTo>
                                  <a:pt x="0" y="4573"/>
                                </a:moveTo>
                                <a:lnTo>
                                  <a:pt x="17495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662" style="width:137.76pt;height:0.720215pt;mso-position-horizontal-relative:char;mso-position-vertical-relative:line" coordsize="17495,91">
                <v:shape id="Shape 5661" style="position:absolute;width:17495;height:91;left:0;top:0;" coordsize="1749552,9147" path="m0,4573l1749552,4573">
                  <v:stroke weight="0.720215pt" endcap="flat" joinstyle="miter" miterlimit="1" on="true" color="#000000"/>
                  <v:fill on="false" color="#000000"/>
                </v:shape>
              </v:group>
            </w:pict>
          </mc:Fallback>
        </mc:AlternateContent>
      </w:r>
      <w:r w:rsidR="00F26C7A">
        <w:t xml:space="preserve">                                                                                                                                       </w:t>
      </w:r>
    </w:p>
    <w:p w:rsidR="00F26C7A" w:rsidRDefault="00F26C7A" w:rsidP="00F26C7A">
      <w:pPr>
        <w:tabs>
          <w:tab w:val="center" w:pos="7330"/>
        </w:tabs>
        <w:ind w:left="0" w:firstLine="0"/>
        <w:jc w:val="left"/>
      </w:pPr>
    </w:p>
    <w:p w:rsidR="00F26C7A" w:rsidRDefault="00F26C7A" w:rsidP="00F26C7A">
      <w:pPr>
        <w:tabs>
          <w:tab w:val="center" w:pos="7330"/>
        </w:tabs>
        <w:ind w:left="0" w:firstLine="0"/>
        <w:jc w:val="left"/>
      </w:pPr>
    </w:p>
    <w:p w:rsidR="00F26C7A" w:rsidRDefault="00F26C7A" w:rsidP="00F26C7A">
      <w:pPr>
        <w:tabs>
          <w:tab w:val="center" w:pos="7330"/>
        </w:tabs>
        <w:ind w:left="0" w:firstLine="0"/>
        <w:jc w:val="left"/>
      </w:pPr>
    </w:p>
    <w:p w:rsidR="00F26C7A" w:rsidRDefault="00F26C7A" w:rsidP="00F26C7A">
      <w:pPr>
        <w:tabs>
          <w:tab w:val="center" w:pos="7330"/>
        </w:tabs>
        <w:ind w:left="0" w:firstLine="0"/>
        <w:jc w:val="left"/>
      </w:pPr>
    </w:p>
    <w:p w:rsidR="00F26C7A" w:rsidRDefault="00F26C7A" w:rsidP="00F26C7A">
      <w:pPr>
        <w:tabs>
          <w:tab w:val="center" w:pos="7330"/>
        </w:tabs>
        <w:ind w:left="0" w:firstLine="0"/>
        <w:jc w:val="left"/>
      </w:pPr>
    </w:p>
    <w:p w:rsidR="00551C74" w:rsidRDefault="00F26C7A" w:rsidP="00F26C7A">
      <w:pPr>
        <w:tabs>
          <w:tab w:val="center" w:pos="7330"/>
        </w:tabs>
        <w:ind w:left="0" w:firstLine="0"/>
        <w:jc w:val="left"/>
      </w:pPr>
      <w:r>
        <w:t>V</w:t>
      </w:r>
      <w:r>
        <w:t> Mostech u Jablunkova 9.11.2022</w:t>
      </w:r>
      <w:r>
        <w:tab/>
        <w:t>Podpis zákonného zástupce</w:t>
      </w:r>
      <w:r>
        <w:rPr>
          <w:rFonts w:ascii="Calibri" w:eastAsia="Calibri" w:hAnsi="Calibri" w:cs="Calibri"/>
          <w:noProof/>
        </w:rPr>
        <mc:AlternateContent>
          <mc:Choice Requires="wpg">
            <w:drawing>
              <wp:inline distT="0" distB="0" distL="0" distR="0" wp14:anchorId="1C33916B" wp14:editId="015E745E">
                <wp:extent cx="1865376" cy="9146"/>
                <wp:effectExtent l="0" t="0" r="0" b="0"/>
                <wp:docPr id="1" name="Group 5664"/>
                <wp:cNvGraphicFramePr/>
                <a:graphic xmlns:a="http://schemas.openxmlformats.org/drawingml/2006/main">
                  <a:graphicData uri="http://schemas.microsoft.com/office/word/2010/wordprocessingGroup">
                    <wpg:wgp>
                      <wpg:cNvGrpSpPr/>
                      <wpg:grpSpPr>
                        <a:xfrm>
                          <a:off x="0" y="0"/>
                          <a:ext cx="1865376" cy="9146"/>
                          <a:chOff x="0" y="0"/>
                          <a:chExt cx="1865376" cy="9146"/>
                        </a:xfrm>
                      </wpg:grpSpPr>
                      <wps:wsp>
                        <wps:cNvPr id="2" name="Shape 5663"/>
                        <wps:cNvSpPr/>
                        <wps:spPr>
                          <a:xfrm>
                            <a:off x="0" y="0"/>
                            <a:ext cx="1865376" cy="9146"/>
                          </a:xfrm>
                          <a:custGeom>
                            <a:avLst/>
                            <a:gdLst/>
                            <a:ahLst/>
                            <a:cxnLst/>
                            <a:rect l="0" t="0" r="0" b="0"/>
                            <a:pathLst>
                              <a:path w="1865376" h="9146">
                                <a:moveTo>
                                  <a:pt x="0" y="4573"/>
                                </a:moveTo>
                                <a:lnTo>
                                  <a:pt x="1865376"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62BD9AAB" id="Group 5664" o:spid="_x0000_s1026" style="width:146.9pt;height:.7pt;mso-position-horizontal-relative:char;mso-position-vertical-relative:line" coordsize="18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">
                <v:shape id="Shape 5663" o:spid="_x0000_s1027" style="position:absolute;width:18653;height:91;visibility:visible;mso-wrap-style:square;v-text-anchor:top" coordsize="186537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" path="m,4573r1865376,e" filled="f" strokeweight=".25406mm">
                  <v:stroke miterlimit="1" joinstyle="miter"/>
                  <v:path arrowok="t" textboxrect="0,0,1865376,9146"/>
                </v:shape>
                <w10:anchorlock/>
              </v:group>
            </w:pict>
          </mc:Fallback>
        </mc:AlternateContent>
      </w:r>
      <w:r>
        <w:t xml:space="preserve">                                                                                                                        </w:t>
      </w:r>
    </w:p>
    <w:sectPr w:rsidR="00551C74" w:rsidSect="00F26C7A">
      <w:pgSz w:w="11904" w:h="16834"/>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0BFC"/>
    <w:multiLevelType w:val="hybridMultilevel"/>
    <w:tmpl w:val="CCE04010"/>
    <w:lvl w:ilvl="0" w:tplc="13BC8994">
      <w:start w:val="1"/>
      <w:numFmt w:val="bullet"/>
      <w:lvlText w:val="•"/>
      <w:lvlJc w:val="left"/>
      <w:pPr>
        <w:ind w:left="17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6D0C940">
      <w:start w:val="1"/>
      <w:numFmt w:val="bullet"/>
      <w:lvlText w:val="o"/>
      <w:lvlJc w:val="left"/>
      <w:pPr>
        <w:ind w:left="11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10285022">
      <w:start w:val="1"/>
      <w:numFmt w:val="bullet"/>
      <w:lvlText w:val="▪"/>
      <w:lvlJc w:val="left"/>
      <w:pPr>
        <w:ind w:left="18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A698BC2E">
      <w:start w:val="1"/>
      <w:numFmt w:val="bullet"/>
      <w:lvlText w:val="•"/>
      <w:lvlJc w:val="left"/>
      <w:pPr>
        <w:ind w:left="25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CF00F278">
      <w:start w:val="1"/>
      <w:numFmt w:val="bullet"/>
      <w:lvlText w:val="o"/>
      <w:lvlJc w:val="left"/>
      <w:pPr>
        <w:ind w:left="32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909E7168">
      <w:start w:val="1"/>
      <w:numFmt w:val="bullet"/>
      <w:lvlText w:val="▪"/>
      <w:lvlJc w:val="left"/>
      <w:pPr>
        <w:ind w:left="39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6E83EAE">
      <w:start w:val="1"/>
      <w:numFmt w:val="bullet"/>
      <w:lvlText w:val="•"/>
      <w:lvlJc w:val="left"/>
      <w:pPr>
        <w:ind w:left="47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DD46F14">
      <w:start w:val="1"/>
      <w:numFmt w:val="bullet"/>
      <w:lvlText w:val="o"/>
      <w:lvlJc w:val="left"/>
      <w:pPr>
        <w:ind w:left="54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E5C82F4">
      <w:start w:val="1"/>
      <w:numFmt w:val="bullet"/>
      <w:lvlText w:val="▪"/>
      <w:lvlJc w:val="left"/>
      <w:pPr>
        <w:ind w:left="61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74"/>
    <w:rsid w:val="00551C74"/>
    <w:rsid w:val="00DE4DF7"/>
    <w:rsid w:val="00F26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D9FF"/>
  <w15:docId w15:val="{62C4871A-A970-458F-A1EB-241CEB21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64" w:lineRule="auto"/>
      <w:ind w:left="68" w:hanging="10"/>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2844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SKM_C300i22092207090</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SKM_C300i22092207090</dc:title>
  <dc:subject/>
  <dc:creator>Kamila Szotkowská</dc:creator>
  <cp:keywords/>
  <cp:lastModifiedBy>Kamila Szotkowská</cp:lastModifiedBy>
  <cp:revision>2</cp:revision>
  <cp:lastPrinted>2022-10-11T05:37:00Z</cp:lastPrinted>
  <dcterms:created xsi:type="dcterms:W3CDTF">2022-10-11T11:17:00Z</dcterms:created>
  <dcterms:modified xsi:type="dcterms:W3CDTF">2022-10-11T11:17:00Z</dcterms:modified>
</cp:coreProperties>
</file>