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01" w:rsidRDefault="002D0492">
      <w:pPr>
        <w:rPr>
          <w:b/>
          <w:sz w:val="32"/>
          <w:szCs w:val="32"/>
          <w:u w:val="single"/>
        </w:rPr>
      </w:pPr>
      <w:r w:rsidRPr="001B719D">
        <w:rPr>
          <w:b/>
          <w:sz w:val="32"/>
          <w:szCs w:val="32"/>
          <w:u w:val="single"/>
        </w:rPr>
        <w:t>Porovnávání zlomků</w:t>
      </w:r>
    </w:p>
    <w:p w:rsidR="001B719D" w:rsidRPr="001B719D" w:rsidRDefault="001B719D">
      <w:pPr>
        <w:rPr>
          <w:b/>
          <w:sz w:val="28"/>
          <w:szCs w:val="28"/>
        </w:rPr>
      </w:pPr>
      <w:r w:rsidRPr="001B719D">
        <w:rPr>
          <w:b/>
          <w:sz w:val="28"/>
          <w:szCs w:val="28"/>
        </w:rPr>
        <w:t>1.</w:t>
      </w:r>
      <w:r w:rsidRPr="001B719D">
        <w:rPr>
          <w:b/>
          <w:sz w:val="28"/>
          <w:szCs w:val="28"/>
        </w:rPr>
        <w:t>Porovnávání zlomků</w:t>
      </w:r>
      <w:r w:rsidRPr="001B719D">
        <w:rPr>
          <w:b/>
          <w:sz w:val="28"/>
          <w:szCs w:val="28"/>
        </w:rPr>
        <w:t xml:space="preserve"> se stejným jmenovatelem</w:t>
      </w:r>
    </w:p>
    <w:p w:rsidR="002D0492" w:rsidRPr="00535569" w:rsidRDefault="002D0492">
      <w:pPr>
        <w:rPr>
          <w:rFonts w:cstheme="minorHAnsi"/>
          <w:b/>
        </w:rPr>
      </w:pPr>
      <w:r w:rsidRPr="00535569">
        <w:rPr>
          <w:b/>
        </w:rPr>
        <w:t xml:space="preserve">1. Porovnej zlomky se stejným společným jmenovatelem. (Doplň </w:t>
      </w:r>
      <w:proofErr w:type="gramStart"/>
      <w:r w:rsidRPr="00535569">
        <w:rPr>
          <w:b/>
        </w:rPr>
        <w:t xml:space="preserve">znaménko  </w:t>
      </w:r>
      <w:r w:rsidRPr="00535569">
        <w:rPr>
          <w:rFonts w:cstheme="minorHAnsi"/>
          <w:b/>
        </w:rPr>
        <w:t>˂</w:t>
      </w:r>
      <w:proofErr w:type="gramEnd"/>
      <w:r w:rsidRPr="00535569">
        <w:rPr>
          <w:rFonts w:cstheme="minorHAnsi"/>
          <w:b/>
        </w:rPr>
        <w:t>, ˃, =.)</w:t>
      </w:r>
    </w:p>
    <w:p w:rsidR="002D0492" w:rsidRDefault="002D0492">
      <w:r>
        <w:t xml:space="preserve">a) </w:t>
      </w:r>
      <w:r w:rsidRPr="002D0492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pt" o:ole="">
            <v:imagedata r:id="rId4" o:title=""/>
          </v:shape>
          <o:OLEObject Type="Embed" ProgID="Equation.3" ShapeID="_x0000_i1025" DrawAspect="Content" ObjectID="_1674043943" r:id="rId5"/>
        </w:object>
      </w:r>
      <w:r>
        <w:t xml:space="preserve">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>
        <w:t xml:space="preserve">     </w:t>
      </w:r>
      <w:r w:rsidRPr="002D0492">
        <w:rPr>
          <w:position w:val="-24"/>
        </w:rPr>
        <w:object w:dxaOrig="240" w:dyaOrig="620">
          <v:shape id="_x0000_i1026" type="#_x0000_t75" style="width:12pt;height:30pt" o:ole="">
            <v:imagedata r:id="rId6" o:title=""/>
          </v:shape>
          <o:OLEObject Type="Embed" ProgID="Equation.3" ShapeID="_x0000_i1026" DrawAspect="Content" ObjectID="_1674043944" r:id="rId7"/>
        </w:object>
      </w:r>
      <w:r>
        <w:tab/>
      </w:r>
      <w:r>
        <w:tab/>
        <w:t xml:space="preserve">b) </w:t>
      </w:r>
      <w:r w:rsidRPr="002D0492">
        <w:rPr>
          <w:position w:val="-24"/>
        </w:rPr>
        <w:object w:dxaOrig="420" w:dyaOrig="620">
          <v:shape id="_x0000_i1027" type="#_x0000_t75" style="width:24pt;height:30pt" o:ole="">
            <v:imagedata r:id="rId8" o:title=""/>
          </v:shape>
          <o:OLEObject Type="Embed" ProgID="Equation.3" ShapeID="_x0000_i1027" DrawAspect="Content" ObjectID="_1674043945" r:id="rId9"/>
        </w:object>
      </w:r>
      <w: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 w:rsidR="00535569">
        <w:t xml:space="preserve">   </w:t>
      </w:r>
      <w:r>
        <w:t xml:space="preserve"> </w:t>
      </w:r>
      <w:r w:rsidRPr="002D0492">
        <w:rPr>
          <w:position w:val="-24"/>
        </w:rPr>
        <w:object w:dxaOrig="400" w:dyaOrig="620">
          <v:shape id="_x0000_i1028" type="#_x0000_t75" style="width:18pt;height:30pt" o:ole="">
            <v:imagedata r:id="rId10" o:title=""/>
          </v:shape>
          <o:OLEObject Type="Embed" ProgID="Equation.3" ShapeID="_x0000_i1028" DrawAspect="Content" ObjectID="_1674043946" r:id="rId11"/>
        </w:object>
      </w:r>
      <w:r>
        <w:tab/>
      </w:r>
      <w:r>
        <w:tab/>
        <w:t xml:space="preserve">c)  </w:t>
      </w:r>
      <w:r w:rsidRPr="002D0492">
        <w:rPr>
          <w:position w:val="-24"/>
        </w:rPr>
        <w:object w:dxaOrig="300" w:dyaOrig="620">
          <v:shape id="_x0000_i1029" type="#_x0000_t75" style="width:18pt;height:30pt" o:ole="">
            <v:imagedata r:id="rId12" o:title=""/>
          </v:shape>
          <o:OLEObject Type="Embed" ProgID="Equation.3" ShapeID="_x0000_i1029" DrawAspect="Content" ObjectID="_1674043947" r:id="rId13"/>
        </w:object>
      </w:r>
      <w:r>
        <w:t xml:space="preserve"> 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 w:rsidR="00535569">
        <w:t xml:space="preserve">   </w:t>
      </w:r>
      <w:r>
        <w:t xml:space="preserve"> </w:t>
      </w:r>
      <w:r w:rsidRPr="002D0492">
        <w:rPr>
          <w:position w:val="-24"/>
        </w:rPr>
        <w:object w:dxaOrig="499" w:dyaOrig="620">
          <v:shape id="_x0000_i1030" type="#_x0000_t75" style="width:24pt;height:30pt" o:ole="">
            <v:imagedata r:id="rId14" o:title=""/>
          </v:shape>
          <o:OLEObject Type="Embed" ProgID="Equation.3" ShapeID="_x0000_i1030" DrawAspect="Content" ObjectID="_1674043948" r:id="rId15"/>
        </w:object>
      </w:r>
      <w:r>
        <w:tab/>
      </w:r>
      <w:r>
        <w:tab/>
        <w:t xml:space="preserve">d)  </w:t>
      </w:r>
      <w:r w:rsidRPr="002D0492">
        <w:rPr>
          <w:position w:val="-24"/>
        </w:rPr>
        <w:object w:dxaOrig="240" w:dyaOrig="620">
          <v:shape id="_x0000_i1031" type="#_x0000_t75" style="width:12pt;height:30pt" o:ole="">
            <v:imagedata r:id="rId16" o:title=""/>
          </v:shape>
          <o:OLEObject Type="Embed" ProgID="Equation.3" ShapeID="_x0000_i1031" DrawAspect="Content" ObjectID="_1674043949" r:id="rId17"/>
        </w:object>
      </w:r>
      <w:r>
        <w:t xml:space="preserve">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 w:rsidR="00535569">
        <w:t xml:space="preserve">  </w:t>
      </w:r>
      <w:r>
        <w:t xml:space="preserve">   </w:t>
      </w:r>
      <w:r w:rsidRPr="002D0492">
        <w:rPr>
          <w:position w:val="-24"/>
        </w:rPr>
        <w:object w:dxaOrig="240" w:dyaOrig="620">
          <v:shape id="_x0000_i1032" type="#_x0000_t75" style="width:12pt;height:30pt" o:ole="">
            <v:imagedata r:id="rId18" o:title=""/>
          </v:shape>
          <o:OLEObject Type="Embed" ProgID="Equation.3" ShapeID="_x0000_i1032" DrawAspect="Content" ObjectID="_1674043950" r:id="rId19"/>
        </w:object>
      </w:r>
    </w:p>
    <w:p w:rsidR="002D0492" w:rsidRDefault="002D0492" w:rsidP="002D0492">
      <w:r>
        <w:t xml:space="preserve">e) </w:t>
      </w:r>
      <w:r w:rsidRPr="002D0492">
        <w:rPr>
          <w:position w:val="-24"/>
        </w:rPr>
        <w:object w:dxaOrig="220" w:dyaOrig="620">
          <v:shape id="_x0000_i1033" type="#_x0000_t75" style="width:12pt;height:30pt" o:ole="">
            <v:imagedata r:id="rId20" o:title=""/>
          </v:shape>
          <o:OLEObject Type="Embed" ProgID="Equation.3" ShapeID="_x0000_i1033" DrawAspect="Content" ObjectID="_1674043951" r:id="rId21"/>
        </w:object>
      </w:r>
      <w:r>
        <w:t xml:space="preserve"> 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 w:rsidR="00535569">
        <w:t xml:space="preserve">     </w:t>
      </w:r>
      <w:r>
        <w:t xml:space="preserve">   </w:t>
      </w:r>
      <w:r w:rsidRPr="002D0492">
        <w:rPr>
          <w:position w:val="-24"/>
        </w:rPr>
        <w:object w:dxaOrig="240" w:dyaOrig="620">
          <v:shape id="_x0000_i1034" type="#_x0000_t75" style="width:12pt;height:30pt" o:ole="">
            <v:imagedata r:id="rId22" o:title=""/>
          </v:shape>
          <o:OLEObject Type="Embed" ProgID="Equation.3" ShapeID="_x0000_i1034" DrawAspect="Content" ObjectID="_1674043952" r:id="rId23"/>
        </w:object>
      </w:r>
      <w:r>
        <w:tab/>
        <w:t xml:space="preserve">f) </w:t>
      </w:r>
      <w:r w:rsidRPr="002D0492">
        <w:rPr>
          <w:position w:val="-24"/>
        </w:rPr>
        <w:object w:dxaOrig="420" w:dyaOrig="620">
          <v:shape id="_x0000_i1035" type="#_x0000_t75" style="width:24pt;height:30pt" o:ole="">
            <v:imagedata r:id="rId24" o:title=""/>
          </v:shape>
          <o:OLEObject Type="Embed" ProgID="Equation.3" ShapeID="_x0000_i1035" DrawAspect="Content" ObjectID="_1674043953" r:id="rId25"/>
        </w:object>
      </w:r>
      <w:r>
        <w:t xml:space="preserve">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 w:rsidR="00535569">
        <w:t xml:space="preserve"> </w:t>
      </w:r>
      <w:r>
        <w:t xml:space="preserve">  </w:t>
      </w:r>
      <w:r w:rsidRPr="002D0492">
        <w:rPr>
          <w:position w:val="-24"/>
        </w:rPr>
        <w:object w:dxaOrig="400" w:dyaOrig="620">
          <v:shape id="_x0000_i1036" type="#_x0000_t75" style="width:18pt;height:30pt" o:ole="">
            <v:imagedata r:id="rId10" o:title=""/>
          </v:shape>
          <o:OLEObject Type="Embed" ProgID="Equation.3" ShapeID="_x0000_i1036" DrawAspect="Content" ObjectID="_1674043954" r:id="rId26"/>
        </w:object>
      </w:r>
      <w:r>
        <w:tab/>
      </w:r>
      <w:r>
        <w:tab/>
        <w:t xml:space="preserve">g)  </w:t>
      </w:r>
      <w:r w:rsidRPr="002D0492">
        <w:rPr>
          <w:position w:val="-24"/>
        </w:rPr>
        <w:object w:dxaOrig="320" w:dyaOrig="620">
          <v:shape id="_x0000_i1037" type="#_x0000_t75" style="width:18pt;height:30pt" o:ole="">
            <v:imagedata r:id="rId27" o:title=""/>
          </v:shape>
          <o:OLEObject Type="Embed" ProgID="Equation.3" ShapeID="_x0000_i1037" DrawAspect="Content" ObjectID="_1674043955" r:id="rId28"/>
        </w:object>
      </w:r>
      <w: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 w:rsidR="00535569">
        <w:t xml:space="preserve">  </w:t>
      </w:r>
      <w:r>
        <w:t xml:space="preserve">   </w:t>
      </w:r>
      <w:r w:rsidRPr="002D0492">
        <w:rPr>
          <w:position w:val="-24"/>
        </w:rPr>
        <w:object w:dxaOrig="320" w:dyaOrig="620">
          <v:shape id="_x0000_i1038" type="#_x0000_t75" style="width:18pt;height:30pt" o:ole="">
            <v:imagedata r:id="rId29" o:title=""/>
          </v:shape>
          <o:OLEObject Type="Embed" ProgID="Equation.3" ShapeID="_x0000_i1038" DrawAspect="Content" ObjectID="_1674043956" r:id="rId30"/>
        </w:object>
      </w:r>
      <w:r>
        <w:tab/>
      </w:r>
      <w:r>
        <w:tab/>
        <w:t xml:space="preserve">h)  </w:t>
      </w:r>
      <w:r w:rsidRPr="002D0492">
        <w:rPr>
          <w:position w:val="-24"/>
        </w:rPr>
        <w:object w:dxaOrig="400" w:dyaOrig="620">
          <v:shape id="_x0000_i1039" type="#_x0000_t75" style="width:18pt;height:30pt" o:ole="">
            <v:imagedata r:id="rId31" o:title=""/>
          </v:shape>
          <o:OLEObject Type="Embed" ProgID="Equation.3" ShapeID="_x0000_i1039" DrawAspect="Content" ObjectID="_1674043957" r:id="rId32"/>
        </w:object>
      </w:r>
      <w: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 w:rsidR="00535569">
        <w:t xml:space="preserve"> </w:t>
      </w:r>
      <w:r>
        <w:t xml:space="preserve">   </w:t>
      </w:r>
      <w:r w:rsidRPr="002D0492">
        <w:rPr>
          <w:position w:val="-24"/>
        </w:rPr>
        <w:object w:dxaOrig="400" w:dyaOrig="620">
          <v:shape id="_x0000_i1040" type="#_x0000_t75" style="width:18pt;height:30pt" o:ole="">
            <v:imagedata r:id="rId33" o:title=""/>
          </v:shape>
          <o:OLEObject Type="Embed" ProgID="Equation.3" ShapeID="_x0000_i1040" DrawAspect="Content" ObjectID="_1674043958" r:id="rId34"/>
        </w:object>
      </w:r>
    </w:p>
    <w:p w:rsidR="008C45D7" w:rsidRDefault="008C45D7" w:rsidP="002D0492">
      <w:pPr>
        <w:rPr>
          <w:b/>
          <w:sz w:val="28"/>
          <w:szCs w:val="28"/>
        </w:rPr>
      </w:pPr>
    </w:p>
    <w:p w:rsidR="001B719D" w:rsidRPr="001B719D" w:rsidRDefault="001B719D" w:rsidP="002D049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B71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B719D">
        <w:rPr>
          <w:b/>
          <w:sz w:val="28"/>
          <w:szCs w:val="28"/>
        </w:rPr>
        <w:t>Porovnávání zlomků se</w:t>
      </w:r>
      <w:r>
        <w:rPr>
          <w:b/>
          <w:sz w:val="28"/>
          <w:szCs w:val="28"/>
        </w:rPr>
        <w:t xml:space="preserve"> různými</w:t>
      </w:r>
      <w:r w:rsidRPr="001B719D">
        <w:rPr>
          <w:b/>
          <w:sz w:val="28"/>
          <w:szCs w:val="28"/>
        </w:rPr>
        <w:t xml:space="preserve"> jmenovatel</w:t>
      </w:r>
      <w:r>
        <w:rPr>
          <w:b/>
          <w:sz w:val="28"/>
          <w:szCs w:val="28"/>
        </w:rPr>
        <w:t>i</w:t>
      </w:r>
    </w:p>
    <w:p w:rsidR="001B719D" w:rsidRDefault="001B719D" w:rsidP="002D0492">
      <w:r>
        <w:t xml:space="preserve">Porovnat dva zlomky se stejným jmenovatelem je snadné. Když máme porovnat dva zlomky s různými jmenovateli, tak je </w:t>
      </w:r>
      <w:r w:rsidRPr="00535569">
        <w:rPr>
          <w:u w:val="single"/>
        </w:rPr>
        <w:t>převedeme na zlomky se společným jmenovatelem</w:t>
      </w:r>
      <w:r>
        <w:t xml:space="preserve"> vhodným rozšířením zlomků. Společný jmenovatel určíme jako nejmenší společný násobek jmenovatelů.</w:t>
      </w:r>
    </w:p>
    <w:p w:rsidR="001B719D" w:rsidRPr="00535569" w:rsidRDefault="001B719D" w:rsidP="002D0492">
      <w:pPr>
        <w:rPr>
          <w:rFonts w:eastAsiaTheme="minorEastAsia"/>
          <w:b/>
        </w:rPr>
      </w:pPr>
      <w:proofErr w:type="gramStart"/>
      <w:r w:rsidRPr="00535569">
        <w:rPr>
          <w:b/>
        </w:rPr>
        <w:t>VZOR:  Porovnej</w:t>
      </w:r>
      <w:proofErr w:type="gramEnd"/>
      <w:r w:rsidRPr="00535569">
        <w:rPr>
          <w:b/>
        </w:rPr>
        <w:t xml:space="preserve"> zlomky: 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den>
        </m:f>
      </m:oMath>
      <w:r w:rsidRPr="00535569">
        <w:rPr>
          <w:rFonts w:eastAsiaTheme="minorEastAsia"/>
          <w:b/>
        </w:rPr>
        <w:t xml:space="preserve">  a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20</m:t>
            </m:r>
          </m:den>
        </m:f>
      </m:oMath>
      <w:r w:rsidRPr="00535569">
        <w:rPr>
          <w:rFonts w:eastAsiaTheme="minorEastAsia"/>
          <w:b/>
        </w:rPr>
        <w:t xml:space="preserve"> .</w:t>
      </w:r>
    </w:p>
    <w:p w:rsidR="00535569" w:rsidRPr="008C45D7" w:rsidRDefault="001B719D" w:rsidP="002D0492">
      <w:pPr>
        <w:rPr>
          <w:rFonts w:eastAsiaTheme="minorEastAsia"/>
          <w:color w:val="002060"/>
        </w:rPr>
      </w:pPr>
      <w:r w:rsidRPr="008C45D7">
        <w:rPr>
          <w:color w:val="002060"/>
        </w:rPr>
        <w:t>Nejmenší společný násobek jmenovatelů 15 a 20 je 60. Oba zlomky převedeme (vhodným rozšířením zlomku) na šedesátiny.</w:t>
      </w:r>
      <w:r w:rsidR="00535569" w:rsidRPr="008C45D7">
        <w:rPr>
          <w:color w:val="00206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002060"/>
              </w:rPr>
            </m:ctrlPr>
          </m:fPr>
          <m:num>
            <m:r>
              <w:rPr>
                <w:rFonts w:ascii="Cambria Math" w:hAnsi="Cambria Math"/>
                <w:color w:val="002060"/>
              </w:rPr>
              <m:t>11</m:t>
            </m:r>
          </m:num>
          <m:den>
            <m:r>
              <w:rPr>
                <w:rFonts w:ascii="Cambria Math" w:hAnsi="Cambria Math"/>
                <w:color w:val="002060"/>
              </w:rPr>
              <m:t>15</m:t>
            </m:r>
          </m:den>
        </m:f>
      </m:oMath>
      <w:r w:rsidR="00535569" w:rsidRPr="008C45D7">
        <w:rPr>
          <w:rFonts w:eastAsiaTheme="minorEastAsia"/>
          <w:color w:val="002060"/>
        </w:rPr>
        <w:t xml:space="preserve"> </w:t>
      </w:r>
      <w:r w:rsidR="00535569" w:rsidRPr="008C45D7">
        <w:rPr>
          <w:rFonts w:eastAsiaTheme="minorEastAsia"/>
          <w:color w:val="00206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44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60</m:t>
            </m:r>
          </m:den>
        </m:f>
      </m:oMath>
      <w:proofErr w:type="gramStart"/>
      <w:r w:rsidR="00535569" w:rsidRPr="008C45D7">
        <w:rPr>
          <w:rFonts w:eastAsiaTheme="minorEastAsia"/>
          <w:color w:val="002060"/>
        </w:rPr>
        <w:t xml:space="preserve"> </w:t>
      </w:r>
      <w:r w:rsidR="00535569" w:rsidRPr="008C45D7">
        <w:rPr>
          <w:rFonts w:eastAsiaTheme="minorEastAsia"/>
          <w:color w:val="002060"/>
        </w:rPr>
        <w:t xml:space="preserve">  (</w:t>
      </w:r>
      <w:proofErr w:type="gramEnd"/>
      <w:r w:rsidR="00535569" w:rsidRPr="008C45D7">
        <w:rPr>
          <w:rFonts w:eastAsiaTheme="minorEastAsia"/>
          <w:color w:val="002060"/>
        </w:rPr>
        <w:t xml:space="preserve">rozšíření čtyřmi)   </w:t>
      </w:r>
      <w:r w:rsidR="00535569" w:rsidRPr="008C45D7">
        <w:rPr>
          <w:rFonts w:eastAsiaTheme="minorEastAsia"/>
          <w:color w:val="002060"/>
        </w:rPr>
        <w:t xml:space="preserve">a </w:t>
      </w:r>
      <m:oMath>
        <m:r>
          <w:rPr>
            <w:rFonts w:ascii="Cambria Math" w:eastAsiaTheme="minorEastAsia" w:hAnsi="Cambria Math"/>
            <w:color w:val="00206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17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20</m:t>
            </m:r>
          </m:den>
        </m:f>
      </m:oMath>
      <w:r w:rsidR="00535569" w:rsidRPr="008C45D7">
        <w:rPr>
          <w:rFonts w:eastAsiaTheme="minorEastAsia"/>
          <w:color w:val="002060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51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60</m:t>
            </m:r>
          </m:den>
        </m:f>
      </m:oMath>
      <w:r w:rsidR="00535569" w:rsidRPr="008C45D7">
        <w:rPr>
          <w:rFonts w:eastAsiaTheme="minorEastAsia"/>
          <w:color w:val="002060"/>
        </w:rPr>
        <w:t xml:space="preserve">  (rozšíření třemi)   </w:t>
      </w:r>
    </w:p>
    <w:p w:rsidR="001B719D" w:rsidRPr="008C45D7" w:rsidRDefault="00535569" w:rsidP="002D0492">
      <w:pPr>
        <w:rPr>
          <w:rFonts w:eastAsiaTheme="minorEastAsia"/>
          <w:color w:val="002060"/>
        </w:rPr>
      </w:pPr>
      <w:r w:rsidRPr="008C45D7">
        <w:rPr>
          <w:rFonts w:eastAsiaTheme="minorEastAsia"/>
          <w:color w:val="002060"/>
        </w:rPr>
        <w:t xml:space="preserve">Zlomky se stejnými jmenovateli </w:t>
      </w:r>
      <w:proofErr w:type="gramStart"/>
      <w:r w:rsidRPr="008C45D7">
        <w:rPr>
          <w:rFonts w:eastAsiaTheme="minorEastAsia"/>
          <w:color w:val="002060"/>
        </w:rPr>
        <w:t>porovnáme  (</w:t>
      </w:r>
      <w:proofErr w:type="gramEnd"/>
      <m:oMath>
        <m:r>
          <w:rPr>
            <w:rFonts w:ascii="Cambria Math" w:eastAsiaTheme="minorEastAsia" w:hAnsi="Cambria Math"/>
            <w:color w:val="00206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44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60</m:t>
            </m:r>
          </m:den>
        </m:f>
      </m:oMath>
      <w:r w:rsidRPr="008C45D7">
        <w:rPr>
          <w:rFonts w:eastAsiaTheme="minorEastAsia"/>
          <w:color w:val="002060"/>
        </w:rPr>
        <w:t xml:space="preserve"> </w:t>
      </w:r>
      <m:oMath>
        <m:r>
          <w:rPr>
            <w:rFonts w:ascii="Cambria Math" w:eastAsiaTheme="minorEastAsia" w:hAnsi="Cambria Math"/>
            <w:color w:val="002060"/>
          </w:rPr>
          <m:t>&lt;</m:t>
        </m:r>
      </m:oMath>
      <w:r w:rsidRPr="008C45D7">
        <w:rPr>
          <w:rFonts w:eastAsiaTheme="minorEastAsia"/>
          <w:color w:val="00206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51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60</m:t>
            </m:r>
          </m:den>
        </m:f>
      </m:oMath>
      <w:r w:rsidRPr="008C45D7">
        <w:rPr>
          <w:rFonts w:eastAsiaTheme="minorEastAsia"/>
          <w:color w:val="002060"/>
        </w:rPr>
        <w:t xml:space="preserve"> ) , tedy </w:t>
      </w:r>
      <m:oMath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11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15</m:t>
            </m:r>
          </m:den>
        </m:f>
      </m:oMath>
      <w:r w:rsidRPr="008C45D7">
        <w:rPr>
          <w:rFonts w:eastAsiaTheme="minorEastAsia"/>
          <w:color w:val="002060"/>
        </w:rPr>
        <w:t xml:space="preserve">  </w:t>
      </w:r>
      <w:r w:rsidRPr="008C45D7">
        <w:rPr>
          <w:rFonts w:eastAsiaTheme="minorEastAsia" w:cstheme="minorHAnsi"/>
          <w:color w:val="002060"/>
        </w:rPr>
        <w:t>&lt;</w:t>
      </w:r>
      <w:r w:rsidRPr="008C45D7">
        <w:rPr>
          <w:rFonts w:eastAsiaTheme="minorEastAsia"/>
          <w:color w:val="00206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17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20</m:t>
            </m:r>
          </m:den>
        </m:f>
      </m:oMath>
      <w:r w:rsidRPr="008C45D7">
        <w:rPr>
          <w:rFonts w:eastAsiaTheme="minorEastAsia"/>
          <w:color w:val="002060"/>
        </w:rPr>
        <w:t xml:space="preserve"> .</w:t>
      </w:r>
    </w:p>
    <w:p w:rsidR="001B719D" w:rsidRPr="008C45D7" w:rsidRDefault="001B719D" w:rsidP="002D0492">
      <w:pPr>
        <w:rPr>
          <w:rFonts w:eastAsiaTheme="minorEastAsia"/>
          <w:color w:val="002060"/>
        </w:rPr>
      </w:pPr>
      <w:r w:rsidRPr="008C45D7">
        <w:rPr>
          <w:rFonts w:eastAsiaTheme="minorEastAsia"/>
          <w:color w:val="002060"/>
        </w:rPr>
        <w:t xml:space="preserve">            </w:t>
      </w:r>
      <m:oMath>
        <m:r>
          <w:rPr>
            <w:rFonts w:ascii="Cambria Math" w:hAnsi="Cambria Math"/>
            <w:color w:val="00206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2060"/>
              </w:rPr>
            </m:ctrlPr>
          </m:fPr>
          <m:num>
            <m:r>
              <w:rPr>
                <w:rFonts w:ascii="Cambria Math" w:hAnsi="Cambria Math"/>
                <w:color w:val="002060"/>
              </w:rPr>
              <m:t>11</m:t>
            </m:r>
          </m:num>
          <m:den>
            <m:r>
              <w:rPr>
                <w:rFonts w:ascii="Cambria Math" w:hAnsi="Cambria Math"/>
                <w:color w:val="002060"/>
              </w:rPr>
              <m:t>15</m:t>
            </m:r>
          </m:den>
        </m:f>
      </m:oMath>
      <w:r w:rsidRPr="008C45D7">
        <w:rPr>
          <w:rFonts w:eastAsiaTheme="minorEastAsia"/>
          <w:color w:val="002060"/>
        </w:rPr>
        <w:t xml:space="preserve">  </w:t>
      </w:r>
      <w:r w:rsidRPr="008C45D7">
        <w:rPr>
          <w:rFonts w:eastAsiaTheme="minorEastAsia"/>
          <w:color w:val="002060"/>
        </w:rPr>
        <w:t xml:space="preserve">  </w:t>
      </w:r>
      <m:oMath>
        <m:borderBox>
          <m:borderBoxPr>
            <m:ctrlPr>
              <w:rPr>
                <w:rFonts w:ascii="Cambria Math" w:hAnsi="Cambria Math"/>
                <w:i/>
                <w:color w:val="002060"/>
              </w:rPr>
            </m:ctrlPr>
          </m:borderBoxPr>
          <m:e>
            <m:r>
              <w:rPr>
                <w:rFonts w:ascii="Cambria Math" w:hAnsi="Cambria Math"/>
                <w:color w:val="002060"/>
              </w:rPr>
              <m:t>&lt;</m:t>
            </m:r>
          </m:e>
        </m:borderBox>
      </m:oMath>
      <w:r w:rsidR="00535569" w:rsidRPr="008C45D7">
        <w:rPr>
          <w:color w:val="002060"/>
        </w:rPr>
        <w:t xml:space="preserve">     </w:t>
      </w:r>
      <w:r w:rsidRPr="008C45D7">
        <w:rPr>
          <w:rFonts w:eastAsiaTheme="minorEastAsia"/>
          <w:color w:val="002060"/>
        </w:rPr>
        <w:t xml:space="preserve">   </w:t>
      </w:r>
      <w:r w:rsidRPr="008C45D7">
        <w:rPr>
          <w:rFonts w:eastAsiaTheme="minorEastAsia"/>
          <w:color w:val="00206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17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20</m:t>
            </m:r>
          </m:den>
        </m:f>
      </m:oMath>
    </w:p>
    <w:p w:rsidR="001B719D" w:rsidRPr="008C45D7" w:rsidRDefault="001B719D" w:rsidP="002D0492">
      <w:pPr>
        <w:rPr>
          <w:color w:val="002060"/>
        </w:rPr>
      </w:pPr>
      <w:r w:rsidRPr="008C45D7">
        <w:rPr>
          <w:color w:val="002060"/>
        </w:rPr>
        <w:t xml:space="preserve">             </w:t>
      </w:r>
      <m:oMath>
        <m:f>
          <m:fPr>
            <m:ctrlPr>
              <w:rPr>
                <w:rFonts w:ascii="Cambria Math" w:hAnsi="Cambria Math"/>
                <w:i/>
                <w:color w:val="002060"/>
              </w:rPr>
            </m:ctrlPr>
          </m:fPr>
          <m:num>
            <m:r>
              <w:rPr>
                <w:rFonts w:ascii="Cambria Math" w:hAnsi="Cambria Math"/>
                <w:color w:val="002060"/>
              </w:rPr>
              <m:t>44</m:t>
            </m:r>
          </m:num>
          <m:den>
            <m:r>
              <w:rPr>
                <w:rFonts w:ascii="Cambria Math" w:hAnsi="Cambria Math"/>
                <w:color w:val="002060"/>
              </w:rPr>
              <m:t>60</m:t>
            </m:r>
          </m:den>
        </m:f>
      </m:oMath>
      <w:r w:rsidRPr="008C45D7">
        <w:rPr>
          <w:rFonts w:eastAsiaTheme="minorEastAsia"/>
          <w:color w:val="002060"/>
        </w:rPr>
        <w:t xml:space="preserve">     </w:t>
      </w:r>
      <m:oMath>
        <m:borderBox>
          <m:borderBoxPr>
            <m:ctrlPr>
              <w:rPr>
                <w:rFonts w:ascii="Cambria Math" w:hAnsi="Cambria Math"/>
                <w:i/>
                <w:color w:val="002060"/>
              </w:rPr>
            </m:ctrlPr>
          </m:borderBoxPr>
          <m:e>
            <m:r>
              <w:rPr>
                <w:rFonts w:ascii="Cambria Math" w:hAnsi="Cambria Math"/>
                <w:color w:val="002060"/>
              </w:rPr>
              <m:t>&lt;</m:t>
            </m:r>
          </m:e>
        </m:borderBox>
      </m:oMath>
      <w:r w:rsidR="00535569" w:rsidRPr="008C45D7">
        <w:rPr>
          <w:color w:val="002060"/>
        </w:rPr>
        <w:t xml:space="preserve">     </w:t>
      </w:r>
      <w:r w:rsidRPr="008C45D7">
        <w:rPr>
          <w:rFonts w:eastAsiaTheme="minorEastAsia"/>
          <w:color w:val="002060"/>
        </w:rPr>
        <w:t xml:space="preserve">   </w:t>
      </w:r>
      <w:r w:rsidRPr="008C45D7">
        <w:rPr>
          <w:rFonts w:eastAsiaTheme="minorEastAsia"/>
          <w:color w:val="00206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51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6</m:t>
            </m:r>
            <m:r>
              <w:rPr>
                <w:rFonts w:ascii="Cambria Math" w:eastAsiaTheme="minorEastAsia" w:hAnsi="Cambria Math"/>
                <w:color w:val="002060"/>
              </w:rPr>
              <m:t>0</m:t>
            </m:r>
          </m:den>
        </m:f>
      </m:oMath>
    </w:p>
    <w:p w:rsidR="002D0492" w:rsidRPr="00535569" w:rsidRDefault="002D0492" w:rsidP="002D0492">
      <w:pPr>
        <w:rPr>
          <w:rFonts w:cstheme="minorHAnsi"/>
          <w:b/>
        </w:rPr>
      </w:pPr>
      <w:r w:rsidRPr="00535569">
        <w:rPr>
          <w:b/>
        </w:rPr>
        <w:t xml:space="preserve">2. Porovnej zlomky. Nejprve je převeď na </w:t>
      </w:r>
      <w:proofErr w:type="gramStart"/>
      <w:r w:rsidRPr="00535569">
        <w:rPr>
          <w:b/>
        </w:rPr>
        <w:t>zlomky  se</w:t>
      </w:r>
      <w:proofErr w:type="gramEnd"/>
      <w:r w:rsidRPr="00535569">
        <w:rPr>
          <w:b/>
        </w:rPr>
        <w:t xml:space="preserve"> společným jmenovatelem. (Doplň </w:t>
      </w:r>
      <w:proofErr w:type="gramStart"/>
      <w:r w:rsidRPr="00535569">
        <w:rPr>
          <w:b/>
        </w:rPr>
        <w:t xml:space="preserve">znaménko  </w:t>
      </w:r>
      <w:r w:rsidRPr="00535569">
        <w:rPr>
          <w:rFonts w:cstheme="minorHAnsi"/>
          <w:b/>
        </w:rPr>
        <w:t>˂</w:t>
      </w:r>
      <w:proofErr w:type="gramEnd"/>
      <w:r w:rsidRPr="00535569">
        <w:rPr>
          <w:rFonts w:cstheme="minorHAnsi"/>
          <w:b/>
        </w:rPr>
        <w:t>, ˃, =.)</w:t>
      </w:r>
    </w:p>
    <w:p w:rsidR="002D0492" w:rsidRDefault="002D0492" w:rsidP="002D0492">
      <w:r>
        <w:t xml:space="preserve">a) </w:t>
      </w:r>
      <w:r w:rsidRPr="002D0492">
        <w:rPr>
          <w:position w:val="-24"/>
        </w:rPr>
        <w:object w:dxaOrig="240" w:dyaOrig="620">
          <v:shape id="_x0000_i1041" type="#_x0000_t75" style="width:12pt;height:30pt" o:ole="">
            <v:imagedata r:id="rId35" o:title=""/>
          </v:shape>
          <o:OLEObject Type="Embed" ProgID="Equation.3" ShapeID="_x0000_i1041" DrawAspect="Content" ObjectID="_1674043959" r:id="rId36"/>
        </w:object>
      </w:r>
      <w: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 w:rsidR="00535569">
        <w:t xml:space="preserve">   </w:t>
      </w:r>
      <w:r>
        <w:t xml:space="preserve">  </w:t>
      </w:r>
      <w:r w:rsidRPr="002D0492">
        <w:rPr>
          <w:position w:val="-24"/>
        </w:rPr>
        <w:object w:dxaOrig="220" w:dyaOrig="620">
          <v:shape id="_x0000_i1042" type="#_x0000_t75" style="width:12pt;height:30pt" o:ole="">
            <v:imagedata r:id="rId37" o:title=""/>
          </v:shape>
          <o:OLEObject Type="Embed" ProgID="Equation.3" ShapeID="_x0000_i1042" DrawAspect="Content" ObjectID="_1674043960" r:id="rId38"/>
        </w:object>
      </w:r>
      <w:r>
        <w:tab/>
      </w:r>
      <w:r>
        <w:tab/>
        <w:t xml:space="preserve">b) </w:t>
      </w:r>
      <w:r w:rsidRPr="002D0492">
        <w:rPr>
          <w:position w:val="-24"/>
        </w:rPr>
        <w:object w:dxaOrig="240" w:dyaOrig="620">
          <v:shape id="_x0000_i1043" type="#_x0000_t75" style="width:12pt;height:30pt" o:ole="">
            <v:imagedata r:id="rId39" o:title=""/>
          </v:shape>
          <o:OLEObject Type="Embed" ProgID="Equation.3" ShapeID="_x0000_i1043" DrawAspect="Content" ObjectID="_1674043961" r:id="rId40"/>
        </w:object>
      </w:r>
      <w: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 w:rsidR="00535569">
        <w:t xml:space="preserve"> </w:t>
      </w:r>
      <w:r>
        <w:t xml:space="preserve"> </w:t>
      </w:r>
      <w:r w:rsidRPr="002D0492">
        <w:rPr>
          <w:position w:val="-24"/>
        </w:rPr>
        <w:object w:dxaOrig="420" w:dyaOrig="620">
          <v:shape id="_x0000_i1044" type="#_x0000_t75" style="width:24pt;height:30pt" o:ole="">
            <v:imagedata r:id="rId41" o:title=""/>
          </v:shape>
          <o:OLEObject Type="Embed" ProgID="Equation.3" ShapeID="_x0000_i1044" DrawAspect="Content" ObjectID="_1674043962" r:id="rId42"/>
        </w:object>
      </w:r>
      <w:r>
        <w:tab/>
      </w:r>
      <w:r>
        <w:tab/>
        <w:t xml:space="preserve">c)  </w:t>
      </w:r>
      <w:r w:rsidR="008F0374" w:rsidRPr="002D0492">
        <w:rPr>
          <w:position w:val="-24"/>
        </w:rPr>
        <w:object w:dxaOrig="520" w:dyaOrig="620">
          <v:shape id="_x0000_i1045" type="#_x0000_t75" style="width:24pt;height:30pt" o:ole="">
            <v:imagedata r:id="rId43" o:title=""/>
          </v:shape>
          <o:OLEObject Type="Embed" ProgID="Equation.3" ShapeID="_x0000_i1045" DrawAspect="Content" ObjectID="_1674043963" r:id="rId44"/>
        </w:object>
      </w:r>
      <w:r>
        <w:t xml:space="preserve">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>
        <w:t xml:space="preserve"> </w:t>
      </w:r>
      <w:r w:rsidR="008F0374" w:rsidRPr="002D0492">
        <w:rPr>
          <w:position w:val="-24"/>
        </w:rPr>
        <w:object w:dxaOrig="420" w:dyaOrig="620">
          <v:shape id="_x0000_i1046" type="#_x0000_t75" style="width:24pt;height:30pt" o:ole="">
            <v:imagedata r:id="rId45" o:title=""/>
          </v:shape>
          <o:OLEObject Type="Embed" ProgID="Equation.3" ShapeID="_x0000_i1046" DrawAspect="Content" ObjectID="_1674043964" r:id="rId46"/>
        </w:object>
      </w:r>
      <w:r w:rsidR="008F0374">
        <w:tab/>
      </w:r>
      <w:r w:rsidR="008F0374">
        <w:tab/>
      </w:r>
      <w:r>
        <w:t xml:space="preserve">d)  </w:t>
      </w:r>
      <w:r w:rsidRPr="002D0492">
        <w:rPr>
          <w:position w:val="-24"/>
        </w:rPr>
        <w:object w:dxaOrig="360" w:dyaOrig="620">
          <v:shape id="_x0000_i1047" type="#_x0000_t75" style="width:18pt;height:30pt" o:ole="">
            <v:imagedata r:id="rId47" o:title=""/>
          </v:shape>
          <o:OLEObject Type="Embed" ProgID="Equation.3" ShapeID="_x0000_i1047" DrawAspect="Content" ObjectID="_1674043965" r:id="rId48"/>
        </w:object>
      </w:r>
      <w:r>
        <w:t xml:space="preserve">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 w:rsidR="00535569">
        <w:t xml:space="preserve"> </w:t>
      </w:r>
      <w:r>
        <w:t xml:space="preserve">   </w:t>
      </w:r>
      <w:r w:rsidRPr="002D0492">
        <w:rPr>
          <w:position w:val="-24"/>
        </w:rPr>
        <w:object w:dxaOrig="240" w:dyaOrig="620">
          <v:shape id="_x0000_i1048" type="#_x0000_t75" style="width:12pt;height:30pt" o:ole="">
            <v:imagedata r:id="rId49" o:title=""/>
          </v:shape>
          <o:OLEObject Type="Embed" ProgID="Equation.3" ShapeID="_x0000_i1048" DrawAspect="Content" ObjectID="_1674043966" r:id="rId50"/>
        </w:object>
      </w:r>
    </w:p>
    <w:p w:rsidR="002D0492" w:rsidRDefault="002D0492" w:rsidP="002D0492"/>
    <w:p w:rsidR="008C45D7" w:rsidRDefault="008C45D7" w:rsidP="002D0492"/>
    <w:p w:rsidR="002D0492" w:rsidRDefault="002D0492" w:rsidP="002D0492">
      <w:r>
        <w:t xml:space="preserve">e) </w:t>
      </w:r>
      <w:r w:rsidR="008F0374" w:rsidRPr="002D0492">
        <w:rPr>
          <w:position w:val="-24"/>
        </w:rPr>
        <w:object w:dxaOrig="400" w:dyaOrig="620">
          <v:shape id="_x0000_i1049" type="#_x0000_t75" style="width:18pt;height:30pt" o:ole="">
            <v:imagedata r:id="rId51" o:title=""/>
          </v:shape>
          <o:OLEObject Type="Embed" ProgID="Equation.3" ShapeID="_x0000_i1049" DrawAspect="Content" ObjectID="_1674043967" r:id="rId52"/>
        </w:object>
      </w:r>
      <w: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 w:rsidR="00535569">
        <w:t xml:space="preserve"> </w:t>
      </w:r>
      <w:r>
        <w:t xml:space="preserve">  </w:t>
      </w:r>
      <w:r w:rsidRPr="002D0492">
        <w:rPr>
          <w:position w:val="-24"/>
        </w:rPr>
        <w:object w:dxaOrig="499" w:dyaOrig="620">
          <v:shape id="_x0000_i1050" type="#_x0000_t75" style="width:24pt;height:30pt" o:ole="">
            <v:imagedata r:id="rId53" o:title=""/>
          </v:shape>
          <o:OLEObject Type="Embed" ProgID="Equation.3" ShapeID="_x0000_i1050" DrawAspect="Content" ObjectID="_1674043968" r:id="rId54"/>
        </w:object>
      </w:r>
      <w:r w:rsidR="008F0374">
        <w:tab/>
      </w:r>
      <w:r>
        <w:t xml:space="preserve">f) </w:t>
      </w:r>
      <w:r w:rsidR="008F0374" w:rsidRPr="002D0492">
        <w:rPr>
          <w:position w:val="-24"/>
        </w:rPr>
        <w:object w:dxaOrig="499" w:dyaOrig="620">
          <v:shape id="_x0000_i1051" type="#_x0000_t75" style="width:24pt;height:30pt" o:ole="">
            <v:imagedata r:id="rId55" o:title=""/>
          </v:shape>
          <o:OLEObject Type="Embed" ProgID="Equation.3" ShapeID="_x0000_i1051" DrawAspect="Content" ObjectID="_1674043969" r:id="rId56"/>
        </w:object>
      </w:r>
      <w:r>
        <w:t xml:space="preserve">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>
        <w:t xml:space="preserve">  </w:t>
      </w:r>
      <w:r w:rsidR="008F0374" w:rsidRPr="008F0374">
        <w:rPr>
          <w:position w:val="-24"/>
        </w:rPr>
        <w:object w:dxaOrig="540" w:dyaOrig="620">
          <v:shape id="_x0000_i1052" type="#_x0000_t75" style="width:30pt;height:30pt" o:ole="">
            <v:imagedata r:id="rId57" o:title=""/>
          </v:shape>
          <o:OLEObject Type="Embed" ProgID="Equation.3" ShapeID="_x0000_i1052" DrawAspect="Content" ObjectID="_1674043970" r:id="rId58"/>
        </w:object>
      </w:r>
      <w:r w:rsidR="008F0374">
        <w:tab/>
      </w:r>
      <w:r w:rsidR="008F0374">
        <w:tab/>
      </w:r>
      <w:r>
        <w:t xml:space="preserve">g)  </w:t>
      </w:r>
      <w:r w:rsidR="008F0374" w:rsidRPr="002D0492">
        <w:rPr>
          <w:position w:val="-24"/>
        </w:rPr>
        <w:object w:dxaOrig="340" w:dyaOrig="620">
          <v:shape id="_x0000_i1053" type="#_x0000_t75" style="width:18pt;height:30pt" o:ole="">
            <v:imagedata r:id="rId59" o:title=""/>
          </v:shape>
          <o:OLEObject Type="Embed" ProgID="Equation.3" ShapeID="_x0000_i1053" DrawAspect="Content" ObjectID="_1674043971" r:id="rId60"/>
        </w:object>
      </w:r>
      <w:r>
        <w:t xml:space="preserve">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>
        <w:t xml:space="preserve">    </w:t>
      </w:r>
      <w:r w:rsidR="008F0374" w:rsidRPr="002D0492">
        <w:rPr>
          <w:position w:val="-24"/>
        </w:rPr>
        <w:object w:dxaOrig="300" w:dyaOrig="620">
          <v:shape id="_x0000_i1054" type="#_x0000_t75" style="width:18pt;height:30pt" o:ole="">
            <v:imagedata r:id="rId61" o:title=""/>
          </v:shape>
          <o:OLEObject Type="Embed" ProgID="Equation.3" ShapeID="_x0000_i1054" DrawAspect="Content" ObjectID="_1674043972" r:id="rId62"/>
        </w:object>
      </w:r>
      <w:r>
        <w:tab/>
      </w:r>
      <w:r>
        <w:tab/>
        <w:t xml:space="preserve">h)  </w:t>
      </w:r>
      <w:r w:rsidR="008F0374" w:rsidRPr="002D0492">
        <w:rPr>
          <w:position w:val="-24"/>
        </w:rPr>
        <w:object w:dxaOrig="420" w:dyaOrig="620">
          <v:shape id="_x0000_i1055" type="#_x0000_t75" style="width:24pt;height:30pt" o:ole="">
            <v:imagedata r:id="rId63" o:title=""/>
          </v:shape>
          <o:OLEObject Type="Embed" ProgID="Equation.3" ShapeID="_x0000_i1055" DrawAspect="Content" ObjectID="_1674043973" r:id="rId64"/>
        </w:object>
      </w:r>
      <w: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>
        <w:t xml:space="preserve">   </w:t>
      </w:r>
      <w:r w:rsidR="008F0374" w:rsidRPr="002D0492">
        <w:rPr>
          <w:position w:val="-24"/>
        </w:rPr>
        <w:object w:dxaOrig="420" w:dyaOrig="620">
          <v:shape id="_x0000_i1056" type="#_x0000_t75" style="width:24pt;height:30pt" o:ole="">
            <v:imagedata r:id="rId65" o:title=""/>
          </v:shape>
          <o:OLEObject Type="Embed" ProgID="Equation.3" ShapeID="_x0000_i1056" DrawAspect="Content" ObjectID="_1674043974" r:id="rId66"/>
        </w:object>
      </w:r>
    </w:p>
    <w:p w:rsidR="001B719D" w:rsidRDefault="001B719D" w:rsidP="002D0492"/>
    <w:p w:rsidR="008C45D7" w:rsidRDefault="008C45D7" w:rsidP="002D0492"/>
    <w:p w:rsidR="001B719D" w:rsidRDefault="001B719D" w:rsidP="002D0492"/>
    <w:p w:rsidR="002D0492" w:rsidRPr="001B719D" w:rsidRDefault="001B719D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B71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B719D">
        <w:rPr>
          <w:b/>
          <w:sz w:val="28"/>
          <w:szCs w:val="28"/>
        </w:rPr>
        <w:t xml:space="preserve">Porovnávání </w:t>
      </w:r>
      <w:r>
        <w:rPr>
          <w:b/>
          <w:sz w:val="28"/>
          <w:szCs w:val="28"/>
        </w:rPr>
        <w:t>racionálních čísel</w:t>
      </w:r>
    </w:p>
    <w:p w:rsidR="00535569" w:rsidRDefault="00535569" w:rsidP="008F0374">
      <w:r>
        <w:t>P</w:t>
      </w:r>
      <w:r>
        <w:t>ři porovná vání dvou racionálních čísel (celá č., desetinná č., zlomky</w:t>
      </w:r>
      <w:r w:rsidR="008C45D7">
        <w:t xml:space="preserve">, smíšená č.) postupujeme tak, že </w:t>
      </w:r>
      <w:r w:rsidR="008C45D7" w:rsidRPr="008C45D7">
        <w:rPr>
          <w:u w:val="single"/>
        </w:rPr>
        <w:t>racionální číslo zapíšeme ve tvaru zlomku</w:t>
      </w:r>
      <w:r w:rsidR="008C45D7">
        <w:t>. Dále postupujeme jako při porovnávání zlomků s různými jmenovateli.</w:t>
      </w:r>
    </w:p>
    <w:p w:rsidR="008C45D7" w:rsidRPr="008C45D7" w:rsidRDefault="008C45D7" w:rsidP="008C45D7">
      <w:pPr>
        <w:rPr>
          <w:rFonts w:eastAsiaTheme="minorEastAsia"/>
          <w:b/>
        </w:rPr>
      </w:pPr>
      <w:proofErr w:type="gramStart"/>
      <w:r w:rsidRPr="00535569">
        <w:rPr>
          <w:b/>
        </w:rPr>
        <w:lastRenderedPageBreak/>
        <w:t>VZOR:  Porovnej</w:t>
      </w:r>
      <w:proofErr w:type="gramEnd"/>
      <w:r w:rsidRPr="00535569">
        <w:rPr>
          <w:b/>
        </w:rPr>
        <w:t xml:space="preserve"> </w:t>
      </w:r>
      <w:r>
        <w:rPr>
          <w:b/>
        </w:rPr>
        <w:t>čísla</w:t>
      </w:r>
      <w:r w:rsidRPr="00535569">
        <w:rPr>
          <w:b/>
        </w:rPr>
        <w:t xml:space="preserve">:   </w:t>
      </w:r>
      <m:oMath>
        <m:r>
          <m:rPr>
            <m:sty m:val="bi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den>
        </m:f>
      </m:oMath>
      <w:r w:rsidRPr="00535569">
        <w:rPr>
          <w:rFonts w:eastAsiaTheme="minorEastAsia"/>
          <w:b/>
        </w:rPr>
        <w:t xml:space="preserve">  a   </w:t>
      </w:r>
      <w:r>
        <w:rPr>
          <w:rFonts w:eastAsiaTheme="minorEastAsia"/>
          <w:b/>
        </w:rPr>
        <w:t>2,2.</w:t>
      </w:r>
    </w:p>
    <w:p w:rsidR="008C45D7" w:rsidRPr="008C45D7" w:rsidRDefault="008C45D7" w:rsidP="008C45D7">
      <w:pPr>
        <w:rPr>
          <w:color w:val="002060"/>
        </w:rPr>
      </w:pPr>
      <w:r w:rsidRPr="008C45D7">
        <w:rPr>
          <w:color w:val="002060"/>
        </w:rPr>
        <w:t xml:space="preserve">Obě čísla zapíšeme ve tvaru </w:t>
      </w:r>
      <w:proofErr w:type="gramStart"/>
      <w:r w:rsidRPr="008C45D7">
        <w:rPr>
          <w:color w:val="002060"/>
        </w:rPr>
        <w:t xml:space="preserve">zlomku:  </w:t>
      </w:r>
      <w:r w:rsidRPr="008C45D7">
        <w:rPr>
          <w:b/>
          <w:color w:val="002060"/>
        </w:rPr>
        <w:t>:</w:t>
      </w:r>
      <w:proofErr w:type="gramEnd"/>
      <w:r w:rsidRPr="008C45D7">
        <w:rPr>
          <w:b/>
          <w:color w:val="002060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color w:val="002060"/>
          </w:rPr>
          <m:t>2</m:t>
        </m:r>
        <m:f>
          <m:fPr>
            <m:ctrlPr>
              <w:rPr>
                <w:rFonts w:ascii="Cambria Math" w:hAnsi="Cambria Math"/>
                <w:i/>
                <w:color w:val="002060"/>
              </w:rPr>
            </m:ctrlPr>
          </m:fPr>
          <m:num>
            <m:r>
              <w:rPr>
                <w:rFonts w:ascii="Cambria Math" w:hAnsi="Cambria Math"/>
                <w:color w:val="002060"/>
              </w:rPr>
              <m:t>2</m:t>
            </m:r>
          </m:num>
          <m:den>
            <m:r>
              <w:rPr>
                <w:rFonts w:ascii="Cambria Math" w:hAnsi="Cambria Math"/>
                <w:color w:val="002060"/>
              </w:rPr>
              <m:t>15</m:t>
            </m:r>
          </m:den>
        </m:f>
      </m:oMath>
      <w:r w:rsidRPr="008C45D7">
        <w:rPr>
          <w:rFonts w:eastAsiaTheme="minorEastAsia"/>
          <w:color w:val="002060"/>
        </w:rPr>
        <w:t xml:space="preserve"> </w:t>
      </w:r>
      <w:r w:rsidRPr="008C45D7">
        <w:rPr>
          <w:rFonts w:eastAsiaTheme="minorEastAsia"/>
          <w:color w:val="002060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32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15</m:t>
            </m:r>
          </m:den>
        </m:f>
      </m:oMath>
      <w:r w:rsidRPr="008C45D7">
        <w:rPr>
          <w:rFonts w:eastAsiaTheme="minorEastAsia"/>
          <w:color w:val="002060"/>
        </w:rPr>
        <w:t xml:space="preserve"> </w:t>
      </w:r>
      <w:r w:rsidRPr="008C45D7">
        <w:rPr>
          <w:rFonts w:eastAsiaTheme="minorEastAsia"/>
          <w:color w:val="002060"/>
        </w:rPr>
        <w:t xml:space="preserve">   </w:t>
      </w:r>
      <w:r w:rsidRPr="008C45D7">
        <w:rPr>
          <w:rFonts w:eastAsiaTheme="minorEastAsia"/>
          <w:color w:val="002060"/>
        </w:rPr>
        <w:t xml:space="preserve">a   </w:t>
      </w:r>
      <w:r w:rsidRPr="008C45D7">
        <w:rPr>
          <w:rFonts w:eastAsiaTheme="minorEastAsia"/>
          <w:color w:val="002060"/>
        </w:rPr>
        <w:t xml:space="preserve">   </w:t>
      </w:r>
      <w:r w:rsidRPr="008C45D7">
        <w:rPr>
          <w:rFonts w:eastAsiaTheme="minorEastAsia"/>
          <w:color w:val="002060"/>
        </w:rPr>
        <w:t>2,2</w:t>
      </w:r>
      <w:r w:rsidRPr="008C45D7">
        <w:rPr>
          <w:rFonts w:eastAsiaTheme="minorEastAsia"/>
          <w:color w:val="002060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22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10</m:t>
            </m:r>
          </m:den>
        </m:f>
      </m:oMath>
      <w:r w:rsidRPr="008C45D7">
        <w:rPr>
          <w:rFonts w:eastAsiaTheme="minorEastAsia"/>
          <w:color w:val="002060"/>
        </w:rPr>
        <w:t>.</w:t>
      </w:r>
      <w:r w:rsidRPr="008C45D7">
        <w:rPr>
          <w:color w:val="002060"/>
        </w:rPr>
        <w:t xml:space="preserve">      Zlomky </w:t>
      </w:r>
      <m:oMath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32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15</m:t>
            </m:r>
          </m:den>
        </m:f>
      </m:oMath>
      <w:r w:rsidRPr="008C45D7">
        <w:rPr>
          <w:rFonts w:eastAsiaTheme="minorEastAsia"/>
          <w:color w:val="002060"/>
        </w:rPr>
        <w:t xml:space="preserve">    </w:t>
      </w:r>
      <w:r w:rsidRPr="008C45D7">
        <w:rPr>
          <w:rFonts w:eastAsiaTheme="minorEastAsia"/>
          <w:color w:val="002060"/>
        </w:rPr>
        <w:t>a</w:t>
      </w:r>
      <w:r w:rsidRPr="008C45D7">
        <w:rPr>
          <w:rFonts w:eastAsiaTheme="minorEastAsia"/>
          <w:b/>
          <w:color w:val="002060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206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2060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2060"/>
              </w:rPr>
              <m:t>10</m:t>
            </m:r>
          </m:den>
        </m:f>
      </m:oMath>
      <w:r w:rsidRPr="008C45D7">
        <w:rPr>
          <w:rFonts w:eastAsiaTheme="minorEastAsia"/>
          <w:b/>
          <w:color w:val="002060"/>
        </w:rPr>
        <w:t xml:space="preserve"> </w:t>
      </w:r>
      <w:r w:rsidRPr="008C45D7">
        <w:rPr>
          <w:rFonts w:eastAsiaTheme="minorEastAsia"/>
          <w:color w:val="002060"/>
        </w:rPr>
        <w:t>porovnáme.</w:t>
      </w:r>
    </w:p>
    <w:p w:rsidR="008C45D7" w:rsidRPr="008C45D7" w:rsidRDefault="008C45D7" w:rsidP="008C45D7">
      <w:pPr>
        <w:rPr>
          <w:rFonts w:eastAsiaTheme="minorEastAsia"/>
          <w:color w:val="002060"/>
        </w:rPr>
      </w:pPr>
      <w:r w:rsidRPr="008C45D7">
        <w:rPr>
          <w:color w:val="002060"/>
        </w:rPr>
        <w:t xml:space="preserve">Nejmenší společný násobek jmenovatelů 15 a </w:t>
      </w:r>
      <w:r w:rsidRPr="008C45D7">
        <w:rPr>
          <w:color w:val="002060"/>
        </w:rPr>
        <w:t>1</w:t>
      </w:r>
      <w:r w:rsidRPr="008C45D7">
        <w:rPr>
          <w:color w:val="002060"/>
        </w:rPr>
        <w:t xml:space="preserve">0 je </w:t>
      </w:r>
      <w:r w:rsidRPr="008C45D7">
        <w:rPr>
          <w:color w:val="002060"/>
        </w:rPr>
        <w:t>3</w:t>
      </w:r>
      <w:r w:rsidRPr="008C45D7">
        <w:rPr>
          <w:color w:val="002060"/>
        </w:rPr>
        <w:t xml:space="preserve">0. Oba zlomky převedeme (vhodným rozšířením zlomku) na </w:t>
      </w:r>
      <w:r w:rsidRPr="008C45D7">
        <w:rPr>
          <w:color w:val="002060"/>
        </w:rPr>
        <w:t>třice</w:t>
      </w:r>
      <w:r w:rsidRPr="008C45D7">
        <w:rPr>
          <w:color w:val="002060"/>
        </w:rPr>
        <w:t xml:space="preserve">tiny.  </w:t>
      </w:r>
      <m:oMath>
        <m:f>
          <m:fPr>
            <m:ctrlPr>
              <w:rPr>
                <w:rFonts w:ascii="Cambria Math" w:hAnsi="Cambria Math"/>
                <w:i/>
                <w:color w:val="002060"/>
              </w:rPr>
            </m:ctrlPr>
          </m:fPr>
          <m:num>
            <m:r>
              <w:rPr>
                <w:rFonts w:ascii="Cambria Math" w:hAnsi="Cambria Math"/>
                <w:color w:val="002060"/>
              </w:rPr>
              <m:t>32</m:t>
            </m:r>
          </m:num>
          <m:den>
            <m:r>
              <w:rPr>
                <w:rFonts w:ascii="Cambria Math" w:hAnsi="Cambria Math"/>
                <w:color w:val="002060"/>
              </w:rPr>
              <m:t>15</m:t>
            </m:r>
          </m:den>
        </m:f>
      </m:oMath>
      <w:r w:rsidRPr="008C45D7">
        <w:rPr>
          <w:rFonts w:eastAsiaTheme="minorEastAsia"/>
          <w:color w:val="002060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6</m:t>
            </m:r>
            <m:r>
              <w:rPr>
                <w:rFonts w:ascii="Cambria Math" w:eastAsiaTheme="minorEastAsia" w:hAnsi="Cambria Math"/>
                <w:color w:val="002060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3</m:t>
            </m:r>
            <m:r>
              <w:rPr>
                <w:rFonts w:ascii="Cambria Math" w:eastAsiaTheme="minorEastAsia" w:hAnsi="Cambria Math"/>
                <w:color w:val="002060"/>
              </w:rPr>
              <m:t>0</m:t>
            </m:r>
          </m:den>
        </m:f>
      </m:oMath>
      <w:proofErr w:type="gramStart"/>
      <w:r w:rsidRPr="008C45D7">
        <w:rPr>
          <w:rFonts w:eastAsiaTheme="minorEastAsia"/>
          <w:color w:val="002060"/>
        </w:rPr>
        <w:t xml:space="preserve">   (</w:t>
      </w:r>
      <w:proofErr w:type="gramEnd"/>
      <w:r w:rsidRPr="008C45D7">
        <w:rPr>
          <w:rFonts w:eastAsiaTheme="minorEastAsia"/>
          <w:color w:val="002060"/>
        </w:rPr>
        <w:t xml:space="preserve">rozšíření </w:t>
      </w:r>
      <w:r w:rsidRPr="008C45D7">
        <w:rPr>
          <w:rFonts w:eastAsiaTheme="minorEastAsia"/>
          <w:color w:val="002060"/>
        </w:rPr>
        <w:t>dvěma</w:t>
      </w:r>
      <w:r w:rsidRPr="008C45D7">
        <w:rPr>
          <w:rFonts w:eastAsiaTheme="minorEastAsia"/>
          <w:color w:val="002060"/>
        </w:rPr>
        <w:t xml:space="preserve">)   a </w:t>
      </w:r>
      <m:oMath>
        <m:r>
          <w:rPr>
            <w:rFonts w:ascii="Cambria Math" w:eastAsiaTheme="minorEastAsia" w:hAnsi="Cambria Math"/>
            <w:color w:val="00206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22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1</m:t>
            </m:r>
            <m:r>
              <w:rPr>
                <w:rFonts w:ascii="Cambria Math" w:eastAsiaTheme="minorEastAsia" w:hAnsi="Cambria Math"/>
                <w:color w:val="002060"/>
              </w:rPr>
              <m:t>0</m:t>
            </m:r>
          </m:den>
        </m:f>
      </m:oMath>
      <w:r w:rsidRPr="008C45D7">
        <w:rPr>
          <w:rFonts w:eastAsiaTheme="minorEastAsia"/>
          <w:color w:val="002060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66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3</m:t>
            </m:r>
            <m:r>
              <w:rPr>
                <w:rFonts w:ascii="Cambria Math" w:eastAsiaTheme="minorEastAsia" w:hAnsi="Cambria Math"/>
                <w:color w:val="002060"/>
              </w:rPr>
              <m:t>0</m:t>
            </m:r>
          </m:den>
        </m:f>
      </m:oMath>
      <w:r w:rsidRPr="008C45D7">
        <w:rPr>
          <w:rFonts w:eastAsiaTheme="minorEastAsia"/>
          <w:color w:val="002060"/>
        </w:rPr>
        <w:t xml:space="preserve">  (rozšíření třemi)   </w:t>
      </w:r>
    </w:p>
    <w:p w:rsidR="008C45D7" w:rsidRPr="008C45D7" w:rsidRDefault="008C45D7" w:rsidP="008C45D7">
      <w:pPr>
        <w:rPr>
          <w:rFonts w:eastAsiaTheme="minorEastAsia"/>
          <w:color w:val="002060"/>
        </w:rPr>
      </w:pPr>
      <w:r w:rsidRPr="008C45D7">
        <w:rPr>
          <w:rFonts w:eastAsiaTheme="minorEastAsia"/>
          <w:color w:val="002060"/>
        </w:rPr>
        <w:t xml:space="preserve">Zlomky se stejnými jmenovateli </w:t>
      </w:r>
      <w:proofErr w:type="gramStart"/>
      <w:r w:rsidRPr="008C45D7">
        <w:rPr>
          <w:rFonts w:eastAsiaTheme="minorEastAsia"/>
          <w:color w:val="002060"/>
        </w:rPr>
        <w:t>porovnáme  (</w:t>
      </w:r>
      <w:proofErr w:type="gramEnd"/>
      <m:oMath>
        <m:r>
          <w:rPr>
            <w:rFonts w:ascii="Cambria Math" w:eastAsiaTheme="minorEastAsia" w:hAnsi="Cambria Math"/>
            <w:color w:val="00206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6</m:t>
            </m:r>
            <m:r>
              <w:rPr>
                <w:rFonts w:ascii="Cambria Math" w:eastAsiaTheme="minorEastAsia" w:hAnsi="Cambria Math"/>
                <w:color w:val="002060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3</m:t>
            </m:r>
            <m:r>
              <w:rPr>
                <w:rFonts w:ascii="Cambria Math" w:eastAsiaTheme="minorEastAsia" w:hAnsi="Cambria Math"/>
                <w:color w:val="002060"/>
              </w:rPr>
              <m:t>0</m:t>
            </m:r>
          </m:den>
        </m:f>
      </m:oMath>
      <w:r w:rsidRPr="008C45D7">
        <w:rPr>
          <w:rFonts w:eastAsiaTheme="minorEastAsia"/>
          <w:color w:val="002060"/>
        </w:rPr>
        <w:t xml:space="preserve"> </w:t>
      </w:r>
      <m:oMath>
        <m:r>
          <w:rPr>
            <w:rFonts w:ascii="Cambria Math" w:eastAsiaTheme="minorEastAsia" w:hAnsi="Cambria Math"/>
            <w:color w:val="002060"/>
          </w:rPr>
          <m:t>&lt;</m:t>
        </m:r>
      </m:oMath>
      <w:r w:rsidRPr="008C45D7">
        <w:rPr>
          <w:rFonts w:eastAsiaTheme="minorEastAsia"/>
          <w:color w:val="00206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66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3</m:t>
            </m:r>
            <m:r>
              <w:rPr>
                <w:rFonts w:ascii="Cambria Math" w:eastAsiaTheme="minorEastAsia" w:hAnsi="Cambria Math"/>
                <w:color w:val="002060"/>
              </w:rPr>
              <m:t>0</m:t>
            </m:r>
          </m:den>
        </m:f>
      </m:oMath>
      <w:r w:rsidRPr="008C45D7">
        <w:rPr>
          <w:rFonts w:eastAsiaTheme="minorEastAsia"/>
          <w:color w:val="002060"/>
        </w:rPr>
        <w:t xml:space="preserve"> ) , tedy </w:t>
      </w:r>
      <m:oMath>
        <m:r>
          <w:rPr>
            <w:rFonts w:ascii="Cambria Math" w:eastAsiaTheme="minorEastAsia" w:hAnsi="Cambria Math"/>
            <w:color w:val="002060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15</m:t>
            </m:r>
          </m:den>
        </m:f>
      </m:oMath>
      <w:r w:rsidRPr="008C45D7">
        <w:rPr>
          <w:rFonts w:eastAsiaTheme="minorEastAsia"/>
          <w:color w:val="002060"/>
        </w:rPr>
        <w:t xml:space="preserve">  </w:t>
      </w:r>
      <w:r w:rsidRPr="008C45D7">
        <w:rPr>
          <w:rFonts w:eastAsiaTheme="minorEastAsia" w:cstheme="minorHAnsi"/>
          <w:color w:val="002060"/>
        </w:rPr>
        <w:t>&lt;</w:t>
      </w:r>
      <w:r w:rsidRPr="008C45D7">
        <w:rPr>
          <w:rFonts w:eastAsiaTheme="minorEastAsia"/>
          <w:color w:val="002060"/>
        </w:rPr>
        <w:t xml:space="preserve"> </w:t>
      </w:r>
      <w:r w:rsidRPr="008C45D7">
        <w:rPr>
          <w:rFonts w:eastAsiaTheme="minorEastAsia"/>
          <w:color w:val="002060"/>
        </w:rPr>
        <w:t>2,2</w:t>
      </w:r>
      <w:r w:rsidRPr="008C45D7">
        <w:rPr>
          <w:rFonts w:eastAsiaTheme="minorEastAsia"/>
          <w:color w:val="002060"/>
        </w:rPr>
        <w:t xml:space="preserve"> .</w:t>
      </w:r>
    </w:p>
    <w:p w:rsidR="008C45D7" w:rsidRPr="008C45D7" w:rsidRDefault="008C45D7" w:rsidP="008C45D7">
      <w:pPr>
        <w:rPr>
          <w:rFonts w:eastAsiaTheme="minorEastAsia"/>
          <w:color w:val="002060"/>
        </w:rPr>
      </w:pPr>
      <w:r w:rsidRPr="008C45D7">
        <w:rPr>
          <w:rFonts w:eastAsiaTheme="minorEastAsia"/>
          <w:color w:val="002060"/>
        </w:rPr>
        <w:t xml:space="preserve">            </w:t>
      </w:r>
      <m:oMath>
        <m:r>
          <m:rPr>
            <m:sty m:val="bi"/>
          </m:rPr>
          <w:rPr>
            <w:rFonts w:ascii="Cambria Math" w:hAnsi="Cambria Math"/>
            <w:color w:val="002060"/>
          </w:rPr>
          <m:t>2</m:t>
        </m:r>
        <m:f>
          <m:fPr>
            <m:ctrlPr>
              <w:rPr>
                <w:rFonts w:ascii="Cambria Math" w:hAnsi="Cambria Math"/>
                <w:b/>
                <w:i/>
                <w:color w:val="00206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206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2060"/>
              </w:rPr>
              <m:t>15</m:t>
            </m:r>
          </m:den>
        </m:f>
      </m:oMath>
      <w:r w:rsidRPr="008C45D7">
        <w:rPr>
          <w:rFonts w:eastAsiaTheme="minorEastAsia"/>
          <w:b/>
          <w:color w:val="002060"/>
        </w:rPr>
        <w:t xml:space="preserve">  </w:t>
      </w:r>
      <m:oMath>
        <m:borderBox>
          <m:borderBoxPr>
            <m:ctrlPr>
              <w:rPr>
                <w:rFonts w:ascii="Cambria Math" w:hAnsi="Cambria Math"/>
                <w:i/>
                <w:color w:val="002060"/>
              </w:rPr>
            </m:ctrlPr>
          </m:borderBoxPr>
          <m:e>
            <m:r>
              <w:rPr>
                <w:rFonts w:ascii="Cambria Math" w:hAnsi="Cambria Math"/>
                <w:color w:val="002060"/>
              </w:rPr>
              <m:t>&lt;</m:t>
            </m:r>
          </m:e>
        </m:borderBox>
      </m:oMath>
      <w:r w:rsidRPr="008C45D7">
        <w:rPr>
          <w:color w:val="002060"/>
        </w:rPr>
        <w:t xml:space="preserve">   </w:t>
      </w:r>
      <w:r w:rsidRPr="008C45D7">
        <w:rPr>
          <w:rFonts w:eastAsiaTheme="minorEastAsia"/>
          <w:b/>
          <w:color w:val="002060"/>
        </w:rPr>
        <w:t xml:space="preserve">   2,2</w:t>
      </w:r>
    </w:p>
    <w:p w:rsidR="008C45D7" w:rsidRPr="008C45D7" w:rsidRDefault="008C45D7" w:rsidP="008C45D7">
      <w:pPr>
        <w:rPr>
          <w:rFonts w:eastAsiaTheme="minorEastAsia"/>
          <w:color w:val="002060"/>
        </w:rPr>
      </w:pPr>
      <w:r w:rsidRPr="008C45D7">
        <w:rPr>
          <w:rFonts w:eastAsiaTheme="minorEastAsia"/>
          <w:color w:val="002060"/>
        </w:rPr>
        <w:t xml:space="preserve">            </w:t>
      </w:r>
      <m:oMath>
        <m:r>
          <w:rPr>
            <w:rFonts w:ascii="Cambria Math" w:hAnsi="Cambria Math"/>
            <w:color w:val="00206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2060"/>
              </w:rPr>
            </m:ctrlPr>
          </m:fPr>
          <m:num>
            <m:r>
              <w:rPr>
                <w:rFonts w:ascii="Cambria Math" w:hAnsi="Cambria Math"/>
                <w:color w:val="002060"/>
              </w:rPr>
              <m:t>32</m:t>
            </m:r>
          </m:num>
          <m:den>
            <m:r>
              <w:rPr>
                <w:rFonts w:ascii="Cambria Math" w:hAnsi="Cambria Math"/>
                <w:color w:val="002060"/>
              </w:rPr>
              <m:t>15</m:t>
            </m:r>
          </m:den>
        </m:f>
      </m:oMath>
      <w:r w:rsidRPr="008C45D7">
        <w:rPr>
          <w:rFonts w:eastAsiaTheme="minorEastAsia"/>
          <w:color w:val="002060"/>
        </w:rPr>
        <w:t xml:space="preserve">    </w:t>
      </w:r>
      <m:oMath>
        <m:borderBox>
          <m:borderBoxPr>
            <m:ctrlPr>
              <w:rPr>
                <w:rFonts w:ascii="Cambria Math" w:hAnsi="Cambria Math"/>
                <w:i/>
                <w:color w:val="002060"/>
              </w:rPr>
            </m:ctrlPr>
          </m:borderBoxPr>
          <m:e>
            <m:r>
              <w:rPr>
                <w:rFonts w:ascii="Cambria Math" w:hAnsi="Cambria Math"/>
                <w:color w:val="002060"/>
              </w:rPr>
              <m:t>&lt;</m:t>
            </m:r>
          </m:e>
        </m:borderBox>
      </m:oMath>
      <w:r w:rsidRPr="008C45D7">
        <w:rPr>
          <w:color w:val="002060"/>
        </w:rPr>
        <w:t xml:space="preserve">     </w:t>
      </w:r>
      <w:r w:rsidRPr="008C45D7">
        <w:rPr>
          <w:rFonts w:eastAsiaTheme="minorEastAsia"/>
          <w:color w:val="002060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22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1</m:t>
            </m:r>
            <m:r>
              <w:rPr>
                <w:rFonts w:ascii="Cambria Math" w:eastAsiaTheme="minorEastAsia" w:hAnsi="Cambria Math"/>
                <w:color w:val="002060"/>
              </w:rPr>
              <m:t>0</m:t>
            </m:r>
          </m:den>
        </m:f>
      </m:oMath>
    </w:p>
    <w:p w:rsidR="008C45D7" w:rsidRPr="004E1224" w:rsidRDefault="008C45D7" w:rsidP="008F0374">
      <w:pPr>
        <w:rPr>
          <w:color w:val="002060"/>
        </w:rPr>
      </w:pPr>
      <w:r w:rsidRPr="008C45D7">
        <w:rPr>
          <w:color w:val="002060"/>
        </w:rPr>
        <w:t xml:space="preserve">             </w:t>
      </w:r>
      <m:oMath>
        <m:f>
          <m:fPr>
            <m:ctrlPr>
              <w:rPr>
                <w:rFonts w:ascii="Cambria Math" w:hAnsi="Cambria Math"/>
                <w:i/>
                <w:color w:val="002060"/>
              </w:rPr>
            </m:ctrlPr>
          </m:fPr>
          <m:num>
            <m:r>
              <w:rPr>
                <w:rFonts w:ascii="Cambria Math" w:hAnsi="Cambria Math"/>
                <w:color w:val="002060"/>
              </w:rPr>
              <m:t>6</m:t>
            </m:r>
            <m:r>
              <w:rPr>
                <w:rFonts w:ascii="Cambria Math" w:hAnsi="Cambria Math"/>
                <w:color w:val="002060"/>
              </w:rPr>
              <m:t>4</m:t>
            </m:r>
          </m:num>
          <m:den>
            <m:r>
              <w:rPr>
                <w:rFonts w:ascii="Cambria Math" w:hAnsi="Cambria Math"/>
                <w:color w:val="002060"/>
              </w:rPr>
              <m:t>60</m:t>
            </m:r>
          </m:den>
        </m:f>
      </m:oMath>
      <w:r w:rsidRPr="008C45D7">
        <w:rPr>
          <w:rFonts w:eastAsiaTheme="minorEastAsia"/>
          <w:color w:val="002060"/>
        </w:rPr>
        <w:t xml:space="preserve">     </w:t>
      </w:r>
      <m:oMath>
        <m:borderBox>
          <m:borderBoxPr>
            <m:ctrlPr>
              <w:rPr>
                <w:rFonts w:ascii="Cambria Math" w:hAnsi="Cambria Math"/>
                <w:i/>
                <w:color w:val="002060"/>
              </w:rPr>
            </m:ctrlPr>
          </m:borderBoxPr>
          <m:e>
            <m:r>
              <w:rPr>
                <w:rFonts w:ascii="Cambria Math" w:hAnsi="Cambria Math"/>
                <w:color w:val="002060"/>
              </w:rPr>
              <m:t>&lt;</m:t>
            </m:r>
          </m:e>
        </m:borderBox>
      </m:oMath>
      <w:r w:rsidRPr="008C45D7">
        <w:rPr>
          <w:color w:val="002060"/>
        </w:rPr>
        <w:t xml:space="preserve">     </w:t>
      </w:r>
      <w:r w:rsidRPr="008C45D7">
        <w:rPr>
          <w:rFonts w:eastAsiaTheme="minorEastAsia"/>
          <w:color w:val="002060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fPr>
          <m:num>
            <m:r>
              <w:rPr>
                <w:rFonts w:ascii="Cambria Math" w:eastAsiaTheme="minorEastAsia" w:hAnsi="Cambria Math"/>
                <w:color w:val="002060"/>
              </w:rPr>
              <m:t>66</m:t>
            </m:r>
          </m:num>
          <m:den>
            <m:r>
              <w:rPr>
                <w:rFonts w:ascii="Cambria Math" w:eastAsiaTheme="minorEastAsia" w:hAnsi="Cambria Math"/>
                <w:color w:val="002060"/>
              </w:rPr>
              <m:t>3</m:t>
            </m:r>
            <m:r>
              <w:rPr>
                <w:rFonts w:ascii="Cambria Math" w:eastAsiaTheme="minorEastAsia" w:hAnsi="Cambria Math"/>
                <w:color w:val="002060"/>
              </w:rPr>
              <m:t>0</m:t>
            </m:r>
          </m:den>
        </m:f>
      </m:oMath>
    </w:p>
    <w:p w:rsidR="008F0374" w:rsidRPr="00535569" w:rsidRDefault="008F0374" w:rsidP="008F0374">
      <w:pPr>
        <w:rPr>
          <w:rFonts w:cstheme="minorHAnsi"/>
          <w:b/>
        </w:rPr>
      </w:pPr>
      <w:r w:rsidRPr="00535569">
        <w:rPr>
          <w:b/>
        </w:rPr>
        <w:t xml:space="preserve">3. Porovnej čísla. Čísla zapiš ve tvaru zlomku. Zlomky s různým jmenovatelem převeď na </w:t>
      </w:r>
      <w:proofErr w:type="gramStart"/>
      <w:r w:rsidRPr="00535569">
        <w:rPr>
          <w:b/>
        </w:rPr>
        <w:t>zlomky  se</w:t>
      </w:r>
      <w:proofErr w:type="gramEnd"/>
      <w:r w:rsidRPr="00535569">
        <w:rPr>
          <w:b/>
        </w:rPr>
        <w:t xml:space="preserve"> společným jmenovatelem. (Doplň </w:t>
      </w:r>
      <w:proofErr w:type="gramStart"/>
      <w:r w:rsidRPr="00535569">
        <w:rPr>
          <w:b/>
        </w:rPr>
        <w:t xml:space="preserve">znaménko  </w:t>
      </w:r>
      <w:r w:rsidRPr="00535569">
        <w:rPr>
          <w:rFonts w:cstheme="minorHAnsi"/>
          <w:b/>
        </w:rPr>
        <w:t>˂</w:t>
      </w:r>
      <w:proofErr w:type="gramEnd"/>
      <w:r w:rsidRPr="00535569">
        <w:rPr>
          <w:rFonts w:cstheme="minorHAnsi"/>
          <w:b/>
        </w:rPr>
        <w:t>, ˃, =.)</w:t>
      </w:r>
    </w:p>
    <w:p w:rsidR="008F0374" w:rsidRDefault="008F0374" w:rsidP="008F0374">
      <w:r>
        <w:t xml:space="preserve">a) </w:t>
      </w:r>
      <w:r w:rsidRPr="002D0492">
        <w:rPr>
          <w:position w:val="-24"/>
        </w:rPr>
        <w:object w:dxaOrig="340" w:dyaOrig="620">
          <v:shape id="_x0000_i1057" type="#_x0000_t75" style="width:18pt;height:30pt" o:ole="">
            <v:imagedata r:id="rId67" o:title=""/>
          </v:shape>
          <o:OLEObject Type="Embed" ProgID="Equation.3" ShapeID="_x0000_i1057" DrawAspect="Content" ObjectID="_1674043975" r:id="rId68"/>
        </w:object>
      </w:r>
      <w:r>
        <w:t xml:space="preserve">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 w:rsidR="004E1224">
        <w:t xml:space="preserve">  </w:t>
      </w:r>
      <w:r w:rsidRPr="002D0492">
        <w:rPr>
          <w:position w:val="-24"/>
        </w:rPr>
        <w:object w:dxaOrig="320" w:dyaOrig="620">
          <v:shape id="_x0000_i1058" type="#_x0000_t75" style="width:18pt;height:30pt" o:ole="">
            <v:imagedata r:id="rId69" o:title=""/>
          </v:shape>
          <o:OLEObject Type="Embed" ProgID="Equation.3" ShapeID="_x0000_i1058" DrawAspect="Content" ObjectID="_1674043976" r:id="rId70"/>
        </w:object>
      </w:r>
      <w:r>
        <w:tab/>
      </w:r>
      <w:r w:rsidR="004E1224">
        <w:tab/>
      </w:r>
      <w:r w:rsidR="004E1224">
        <w:tab/>
      </w:r>
      <w:r>
        <w:t>b) 2</w:t>
      </w:r>
      <w:r w:rsidRPr="002D0492">
        <w:rPr>
          <w:position w:val="-24"/>
        </w:rPr>
        <w:object w:dxaOrig="220" w:dyaOrig="620">
          <v:shape id="_x0000_i1059" type="#_x0000_t75" style="width:12pt;height:30pt" o:ole="">
            <v:imagedata r:id="rId71" o:title=""/>
          </v:shape>
          <o:OLEObject Type="Embed" ProgID="Equation.3" ShapeID="_x0000_i1059" DrawAspect="Content" ObjectID="_1674043977" r:id="rId72"/>
        </w:object>
      </w:r>
      <w:r>
        <w:t xml:space="preserve">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 w:rsidR="004E1224">
        <w:t xml:space="preserve"> </w:t>
      </w:r>
      <w:r>
        <w:t xml:space="preserve">  </w:t>
      </w:r>
      <w:r w:rsidRPr="002D0492">
        <w:rPr>
          <w:position w:val="-24"/>
        </w:rPr>
        <w:object w:dxaOrig="380" w:dyaOrig="620">
          <v:shape id="_x0000_i1060" type="#_x0000_t75" style="width:18pt;height:30pt" o:ole="">
            <v:imagedata r:id="rId73" o:title=""/>
          </v:shape>
          <o:OLEObject Type="Embed" ProgID="Equation.3" ShapeID="_x0000_i1060" DrawAspect="Content" ObjectID="_1674043978" r:id="rId74"/>
        </w:object>
      </w:r>
      <w:r>
        <w:tab/>
      </w:r>
      <w:r>
        <w:tab/>
        <w:t>c</w:t>
      </w:r>
      <w:proofErr w:type="gramStart"/>
      <w:r>
        <w:t xml:space="preserve">)  </w:t>
      </w:r>
      <w:r w:rsidRPr="008F0374">
        <w:rPr>
          <w:sz w:val="24"/>
          <w:szCs w:val="24"/>
        </w:rPr>
        <w:t>-</w:t>
      </w:r>
      <w:proofErr w:type="gramEnd"/>
      <w:r w:rsidRPr="008F0374">
        <w:rPr>
          <w:sz w:val="24"/>
          <w:szCs w:val="24"/>
        </w:rPr>
        <w:t xml:space="preserve"> 2,1</w:t>
      </w:r>
      <w:r>
        <w:t xml:space="preserve">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>
        <w:t xml:space="preserve"> </w:t>
      </w:r>
      <w:r w:rsidRPr="002D0492">
        <w:rPr>
          <w:position w:val="-24"/>
        </w:rPr>
        <w:object w:dxaOrig="420" w:dyaOrig="620">
          <v:shape id="_x0000_i1061" type="#_x0000_t75" style="width:24pt;height:30pt" o:ole="">
            <v:imagedata r:id="rId45" o:title=""/>
          </v:shape>
          <o:OLEObject Type="Embed" ProgID="Equation.3" ShapeID="_x0000_i1061" DrawAspect="Content" ObjectID="_1674043979" r:id="rId75"/>
        </w:object>
      </w:r>
      <w:r>
        <w:tab/>
      </w:r>
      <w:r>
        <w:tab/>
        <w:t xml:space="preserve">d)  </w:t>
      </w:r>
      <w:r w:rsidRPr="002D0492">
        <w:rPr>
          <w:position w:val="-24"/>
        </w:rPr>
        <w:object w:dxaOrig="320" w:dyaOrig="620">
          <v:shape id="_x0000_i1062" type="#_x0000_t75" style="width:18pt;height:30pt" o:ole="">
            <v:imagedata r:id="rId76" o:title=""/>
          </v:shape>
          <o:OLEObject Type="Embed" ProgID="Equation.3" ShapeID="_x0000_i1062" DrawAspect="Content" ObjectID="_1674043980" r:id="rId77"/>
        </w:object>
      </w:r>
      <w:r>
        <w:t xml:space="preserve">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 w:rsidR="004E1224">
        <w:t xml:space="preserve"> </w:t>
      </w:r>
      <w:r>
        <w:t xml:space="preserve">  </w:t>
      </w:r>
      <w:r w:rsidRPr="008F0374">
        <w:rPr>
          <w:sz w:val="24"/>
          <w:szCs w:val="24"/>
        </w:rPr>
        <w:t>- 0,3</w:t>
      </w:r>
    </w:p>
    <w:p w:rsidR="008F0374" w:rsidRDefault="008F0374" w:rsidP="008F0374"/>
    <w:p w:rsidR="008F0374" w:rsidRDefault="008F0374" w:rsidP="008F0374"/>
    <w:p w:rsidR="008F0374" w:rsidRDefault="008F0374" w:rsidP="008F0374"/>
    <w:p w:rsidR="008F0374" w:rsidRDefault="008F0374" w:rsidP="008F0374"/>
    <w:p w:rsidR="008F0374" w:rsidRDefault="008F0374" w:rsidP="008F0374">
      <w:r>
        <w:t xml:space="preserve">e) </w:t>
      </w:r>
      <w:r w:rsidRPr="002D0492">
        <w:rPr>
          <w:position w:val="-24"/>
        </w:rPr>
        <w:object w:dxaOrig="400" w:dyaOrig="620">
          <v:shape id="_x0000_i1063" type="#_x0000_t75" style="width:18pt;height:30pt" o:ole="">
            <v:imagedata r:id="rId51" o:title=""/>
          </v:shape>
          <o:OLEObject Type="Embed" ProgID="Equation.3" ShapeID="_x0000_i1063" DrawAspect="Content" ObjectID="_1674043981" r:id="rId78"/>
        </w:object>
      </w:r>
      <w:r>
        <w:t xml:space="preserve">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 w:rsidR="004E1224">
        <w:t xml:space="preserve"> </w:t>
      </w:r>
      <w:r>
        <w:t xml:space="preserve">  </w:t>
      </w:r>
      <w:r w:rsidRPr="008F0374">
        <w:rPr>
          <w:sz w:val="24"/>
          <w:szCs w:val="24"/>
        </w:rPr>
        <w:t>- 0,7</w:t>
      </w:r>
      <w:r>
        <w:tab/>
      </w:r>
      <w:r>
        <w:tab/>
        <w:t xml:space="preserve">f) </w:t>
      </w:r>
      <w:r w:rsidRPr="002D0492">
        <w:rPr>
          <w:position w:val="-24"/>
        </w:rPr>
        <w:object w:dxaOrig="600" w:dyaOrig="620">
          <v:shape id="_x0000_i1064" type="#_x0000_t75" style="width:30pt;height:30pt" o:ole="">
            <v:imagedata r:id="rId79" o:title=""/>
          </v:shape>
          <o:OLEObject Type="Embed" ProgID="Equation.3" ShapeID="_x0000_i1064" DrawAspect="Content" ObjectID="_1674043982" r:id="rId80"/>
        </w:object>
      </w:r>
      <w: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 w:rsidR="004E1224">
        <w:t xml:space="preserve">  </w:t>
      </w:r>
      <w:r>
        <w:t xml:space="preserve"> </w:t>
      </w:r>
      <w:r w:rsidRPr="008F0374">
        <w:rPr>
          <w:position w:val="-24"/>
        </w:rPr>
        <w:object w:dxaOrig="620" w:dyaOrig="620">
          <v:shape id="_x0000_i1065" type="#_x0000_t75" style="width:30pt;height:30pt" o:ole="">
            <v:imagedata r:id="rId81" o:title=""/>
          </v:shape>
          <o:OLEObject Type="Embed" ProgID="Equation.3" ShapeID="_x0000_i1065" DrawAspect="Content" ObjectID="_1674043983" r:id="rId82"/>
        </w:object>
      </w:r>
      <w:r>
        <w:tab/>
      </w:r>
      <w:r>
        <w:tab/>
      </w:r>
      <w:proofErr w:type="gramStart"/>
      <w:r>
        <w:t xml:space="preserve">g)  </w:t>
      </w:r>
      <w:r w:rsidRPr="008F0374">
        <w:rPr>
          <w:sz w:val="24"/>
          <w:szCs w:val="24"/>
        </w:rPr>
        <w:t>0</w:t>
      </w:r>
      <w:proofErr w:type="gramEnd"/>
      <w:r w:rsidRPr="008F0374">
        <w:rPr>
          <w:sz w:val="24"/>
          <w:szCs w:val="24"/>
        </w:rPr>
        <w:t xml:space="preserve">,17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 w:rsidRPr="008F0374">
        <w:rPr>
          <w:sz w:val="24"/>
          <w:szCs w:val="24"/>
        </w:rPr>
        <w:t xml:space="preserve">   </w:t>
      </w:r>
      <w:r w:rsidRPr="008F0374">
        <w:rPr>
          <w:position w:val="-24"/>
        </w:rPr>
        <w:object w:dxaOrig="340" w:dyaOrig="620">
          <v:shape id="_x0000_i1066" type="#_x0000_t75" style="width:18pt;height:30pt" o:ole="">
            <v:imagedata r:id="rId83" o:title=""/>
          </v:shape>
          <o:OLEObject Type="Embed" ProgID="Equation.3" ShapeID="_x0000_i1066" DrawAspect="Content" ObjectID="_1674043984" r:id="rId84"/>
        </w:object>
      </w:r>
      <w:r>
        <w:tab/>
      </w:r>
      <w:r>
        <w:tab/>
        <w:t xml:space="preserve">h)  </w:t>
      </w:r>
      <w:r w:rsidRPr="002D0492">
        <w:rPr>
          <w:position w:val="-24"/>
        </w:rPr>
        <w:object w:dxaOrig="540" w:dyaOrig="620">
          <v:shape id="_x0000_i1067" type="#_x0000_t75" style="width:30pt;height:30pt" o:ole="">
            <v:imagedata r:id="rId85" o:title=""/>
          </v:shape>
          <o:OLEObject Type="Embed" ProgID="Equation.3" ShapeID="_x0000_i1067" DrawAspect="Content" ObjectID="_1674043985" r:id="rId86"/>
        </w:object>
      </w:r>
      <w:r>
        <w:t xml:space="preserve">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 w:rsidR="004E1224">
        <w:t xml:space="preserve">  </w:t>
      </w:r>
      <w:r w:rsidRPr="002D0492">
        <w:rPr>
          <w:position w:val="-24"/>
        </w:rPr>
        <w:object w:dxaOrig="540" w:dyaOrig="620">
          <v:shape id="_x0000_i1068" type="#_x0000_t75" style="width:30pt;height:30pt" o:ole="">
            <v:imagedata r:id="rId87" o:title=""/>
          </v:shape>
          <o:OLEObject Type="Embed" ProgID="Equation.3" ShapeID="_x0000_i1068" DrawAspect="Content" ObjectID="_1674043986" r:id="rId88"/>
        </w:object>
      </w:r>
    </w:p>
    <w:p w:rsidR="002D0492" w:rsidRDefault="002D0492"/>
    <w:p w:rsidR="002D0492" w:rsidRDefault="002D0492"/>
    <w:p w:rsidR="004E1224" w:rsidRDefault="004E1224"/>
    <w:p w:rsidR="004E1224" w:rsidRDefault="004E1224"/>
    <w:p w:rsidR="004E1224" w:rsidRDefault="004E1224" w:rsidP="004E1224">
      <w:r>
        <w:t>i</w:t>
      </w:r>
      <w:r>
        <w:t>)</w:t>
      </w:r>
      <w:r>
        <w:t xml:space="preserve"> 1,3</w:t>
      </w:r>
      <w:r>
        <w:t xml:space="preserve">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>
        <w:t xml:space="preserve"> </w:t>
      </w:r>
      <w:r>
        <w:t xml:space="preserve"> </w:t>
      </w:r>
      <m:oMath>
        <m:r>
          <w:rPr>
            <w:rFonts w:ascii="Cambria Math"/>
            <w:sz w:val="28"/>
            <w:szCs w:val="28"/>
          </w:rPr>
          <m:t>1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5</m:t>
            </m:r>
          </m:den>
        </m:f>
      </m:oMath>
      <w:r>
        <w:tab/>
      </w:r>
      <w:r>
        <w:tab/>
      </w:r>
      <w:r>
        <w:tab/>
      </w:r>
      <w:r>
        <w:t>j</w:t>
      </w:r>
      <w:r>
        <w:t xml:space="preserve">) </w:t>
      </w:r>
      <w:r>
        <w:t>1</w:t>
      </w:r>
      <w:r w:rsidRPr="002D0492">
        <w:rPr>
          <w:position w:val="-24"/>
        </w:rPr>
        <w:object w:dxaOrig="220" w:dyaOrig="620">
          <v:shape id="_x0000_i1092" type="#_x0000_t75" style="width:12pt;height:30pt" o:ole="">
            <v:imagedata r:id="rId71" o:title=""/>
          </v:shape>
          <o:OLEObject Type="Embed" ProgID="Equation.3" ShapeID="_x0000_i1092" DrawAspect="Content" ObjectID="_1674043987" r:id="rId89"/>
        </w:object>
      </w:r>
      <w:r>
        <w:t xml:space="preserve">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>
        <w:t xml:space="preserve">   </w:t>
      </w:r>
      <w:r w:rsidRPr="004E1224">
        <w:rPr>
          <w:sz w:val="24"/>
          <w:szCs w:val="24"/>
        </w:rPr>
        <w:t>1,1</w:t>
      </w:r>
      <w:r>
        <w:tab/>
      </w:r>
      <w:r>
        <w:tab/>
      </w:r>
      <w:r>
        <w:tab/>
      </w:r>
      <w:proofErr w:type="gramStart"/>
      <w:r>
        <w:t>k</w:t>
      </w:r>
      <w:r>
        <w:t xml:space="preserve">)  </w:t>
      </w:r>
      <w:r w:rsidRPr="008F0374">
        <w:rPr>
          <w:sz w:val="24"/>
          <w:szCs w:val="24"/>
        </w:rPr>
        <w:t>-</w:t>
      </w:r>
      <w:proofErr w:type="gramEnd"/>
      <w:r w:rsidRPr="008F0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>
        <w:t xml:space="preserve"> </w:t>
      </w:r>
      <w:r>
        <w:rPr>
          <w:sz w:val="24"/>
          <w:szCs w:val="24"/>
        </w:rPr>
        <w:t xml:space="preserve"> </w:t>
      </w:r>
      <w:r>
        <w:t xml:space="preserve"> </w:t>
      </w:r>
      <m:oMath>
        <m:r>
          <w:rPr>
            <w:rFonts w:ascii="Cambria Math"/>
            <w:sz w:val="28"/>
            <w:szCs w:val="28"/>
          </w:rPr>
          <m:t>-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>
        <w:tab/>
      </w:r>
      <w:r>
        <w:tab/>
      </w:r>
      <w:r>
        <w:t>l</w:t>
      </w:r>
      <w:r>
        <w:t xml:space="preserve">) 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/>
                <w:sz w:val="28"/>
                <w:szCs w:val="28"/>
              </w:rPr>
              <m:t xml:space="preserve">25 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</m:den>
        </m:f>
      </m:oMath>
      <w:r>
        <w:t xml:space="preserve"> </w:t>
      </w:r>
      <w:r>
        <w:t xml:space="preserve">  </w:t>
      </w: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  <w:r>
        <w:t xml:space="preserve">   </w:t>
      </w:r>
      <w:r>
        <w:t xml:space="preserve">   </w:t>
      </w:r>
      <w:r w:rsidRPr="008F0374">
        <w:rPr>
          <w:sz w:val="24"/>
          <w:szCs w:val="24"/>
        </w:rPr>
        <w:t>0,</w:t>
      </w:r>
      <w:r>
        <w:rPr>
          <w:sz w:val="24"/>
          <w:szCs w:val="24"/>
        </w:rPr>
        <w:t>51</w:t>
      </w:r>
    </w:p>
    <w:p w:rsidR="004E1224" w:rsidRDefault="004E1224"/>
    <w:p w:rsidR="008F0374" w:rsidRDefault="008F0374">
      <w:bookmarkStart w:id="0" w:name="_GoBack"/>
      <w:bookmarkEnd w:id="0"/>
    </w:p>
    <w:p w:rsidR="008F0374" w:rsidRDefault="008F0374"/>
    <w:p w:rsidR="008F0374" w:rsidRDefault="008F0374"/>
    <w:p w:rsidR="008F0374" w:rsidRDefault="008F0374"/>
    <w:p w:rsidR="002D0492" w:rsidRDefault="002D0492"/>
    <w:sectPr w:rsidR="002D0492" w:rsidSect="002D0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40A"/>
    <w:rsid w:val="000D740A"/>
    <w:rsid w:val="001B719D"/>
    <w:rsid w:val="002D0492"/>
    <w:rsid w:val="004E1224"/>
    <w:rsid w:val="00535569"/>
    <w:rsid w:val="008C45D7"/>
    <w:rsid w:val="008E60A5"/>
    <w:rsid w:val="008F0374"/>
    <w:rsid w:val="00A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6E1F39BE"/>
  <w15:docId w15:val="{BDA2E885-235B-4292-A673-69511407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49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B71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5" Type="http://schemas.openxmlformats.org/officeDocument/2006/relationships/oleObject" Target="embeddings/oleObject1.bin"/><Relationship Id="rId90" Type="http://schemas.openxmlformats.org/officeDocument/2006/relationships/fontTable" Target="fontTable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8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Vyhledy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cp:lastPrinted>2012-11-09T14:44:00Z</cp:lastPrinted>
  <dcterms:created xsi:type="dcterms:W3CDTF">2012-11-09T14:24:00Z</dcterms:created>
  <dcterms:modified xsi:type="dcterms:W3CDTF">2021-02-05T14:25:00Z</dcterms:modified>
</cp:coreProperties>
</file>