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BC" w:rsidRDefault="000F35BC" w:rsidP="000F3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 – uspořádání čísel</w:t>
      </w:r>
    </w:p>
    <w:p w:rsidR="000F35BC" w:rsidRPr="00E76DEE" w:rsidRDefault="000F35BC" w:rsidP="000F35BC">
      <w:pPr>
        <w:rPr>
          <w:sz w:val="24"/>
          <w:szCs w:val="24"/>
        </w:rPr>
      </w:pPr>
      <w:r w:rsidRPr="00E76DEE">
        <w:rPr>
          <w:sz w:val="24"/>
          <w:szCs w:val="24"/>
          <w:u w:val="single"/>
        </w:rPr>
        <w:t>Vzestupné uspořádání</w:t>
      </w:r>
      <w:r w:rsidRPr="00E76DEE">
        <w:rPr>
          <w:sz w:val="24"/>
          <w:szCs w:val="24"/>
        </w:rPr>
        <w:t xml:space="preserve"> znamená seřazení čísel od nejmenšího čísla po největší číslo.</w:t>
      </w:r>
    </w:p>
    <w:p w:rsidR="000F35BC" w:rsidRDefault="000F35BC" w:rsidP="000F35BC">
      <w:pPr>
        <w:rPr>
          <w:sz w:val="24"/>
          <w:szCs w:val="24"/>
        </w:rPr>
      </w:pPr>
      <w:r w:rsidRPr="00E76DEE">
        <w:rPr>
          <w:sz w:val="24"/>
          <w:szCs w:val="24"/>
          <w:u w:val="single"/>
        </w:rPr>
        <w:t>Sestupné uspořádání</w:t>
      </w:r>
      <w:r w:rsidRPr="00E76DEE">
        <w:rPr>
          <w:sz w:val="24"/>
          <w:szCs w:val="24"/>
        </w:rPr>
        <w:t xml:space="preserve"> znamená seřazení čísel od největšího čísla po nejmenší číslo.</w:t>
      </w:r>
    </w:p>
    <w:p w:rsidR="00E76DEE" w:rsidRPr="00E76DEE" w:rsidRDefault="00E76DEE" w:rsidP="000F35BC">
      <w:pPr>
        <w:rPr>
          <w:sz w:val="24"/>
          <w:szCs w:val="24"/>
        </w:rPr>
      </w:pPr>
    </w:p>
    <w:p w:rsidR="000F35BC" w:rsidRPr="0084411E" w:rsidRDefault="000F35BC" w:rsidP="000F35BC">
      <w:pPr>
        <w:spacing w:after="0"/>
        <w:rPr>
          <w:b/>
          <w:i/>
          <w:sz w:val="24"/>
          <w:szCs w:val="24"/>
          <w:u w:val="single"/>
        </w:rPr>
      </w:pPr>
      <w:r w:rsidRPr="0084411E">
        <w:rPr>
          <w:b/>
          <w:i/>
          <w:sz w:val="24"/>
          <w:szCs w:val="24"/>
          <w:u w:val="single"/>
        </w:rPr>
        <w:t>Postup:</w:t>
      </w:r>
    </w:p>
    <w:p w:rsidR="000F35BC" w:rsidRPr="0084411E" w:rsidRDefault="000F35BC" w:rsidP="000F35BC">
      <w:pPr>
        <w:pStyle w:val="Odstavecseseznamem"/>
        <w:numPr>
          <w:ilvl w:val="0"/>
          <w:numId w:val="2"/>
        </w:numPr>
        <w:spacing w:after="160" w:line="256" w:lineRule="auto"/>
        <w:rPr>
          <w:b/>
          <w:i/>
          <w:sz w:val="24"/>
          <w:szCs w:val="24"/>
        </w:rPr>
      </w:pPr>
      <w:r w:rsidRPr="0084411E">
        <w:rPr>
          <w:b/>
          <w:i/>
          <w:sz w:val="24"/>
          <w:szCs w:val="24"/>
        </w:rPr>
        <w:t>Čísla (smíšená, desetinná, celá) zapíšeme ve tvaru zlomku.</w:t>
      </w:r>
    </w:p>
    <w:p w:rsidR="000F35BC" w:rsidRPr="0084411E" w:rsidRDefault="000F35BC" w:rsidP="000F35BC">
      <w:pPr>
        <w:pStyle w:val="Odstavecseseznamem"/>
        <w:numPr>
          <w:ilvl w:val="0"/>
          <w:numId w:val="2"/>
        </w:numPr>
        <w:spacing w:after="160" w:line="256" w:lineRule="auto"/>
        <w:rPr>
          <w:b/>
          <w:i/>
          <w:sz w:val="24"/>
          <w:szCs w:val="24"/>
        </w:rPr>
      </w:pPr>
      <w:r w:rsidRPr="0084411E">
        <w:rPr>
          <w:b/>
          <w:i/>
          <w:sz w:val="24"/>
          <w:szCs w:val="24"/>
        </w:rPr>
        <w:t>Zlomky zapíšeme jako zlomky se společným jmenovatelem. Společný jmenovatel je nejmenší společný násobek jmenovatelů všech zlomků.</w:t>
      </w:r>
    </w:p>
    <w:p w:rsidR="000F35BC" w:rsidRPr="0084411E" w:rsidRDefault="000F35BC" w:rsidP="000F35BC">
      <w:pPr>
        <w:pStyle w:val="Odstavecseseznamem"/>
        <w:numPr>
          <w:ilvl w:val="0"/>
          <w:numId w:val="2"/>
        </w:numPr>
        <w:spacing w:after="160" w:line="256" w:lineRule="auto"/>
        <w:rPr>
          <w:b/>
          <w:i/>
          <w:sz w:val="24"/>
          <w:szCs w:val="24"/>
        </w:rPr>
      </w:pPr>
      <w:r w:rsidRPr="0084411E">
        <w:rPr>
          <w:b/>
          <w:i/>
          <w:sz w:val="24"/>
          <w:szCs w:val="24"/>
        </w:rPr>
        <w:t>Porovnáme zlomky se společným jmenovatelem.</w:t>
      </w:r>
    </w:p>
    <w:p w:rsidR="000F35BC" w:rsidRDefault="000F35BC" w:rsidP="000F35BC">
      <w:pPr>
        <w:pStyle w:val="Odstavecseseznamem"/>
        <w:numPr>
          <w:ilvl w:val="0"/>
          <w:numId w:val="2"/>
        </w:numPr>
        <w:spacing w:after="160" w:line="256" w:lineRule="auto"/>
        <w:rPr>
          <w:b/>
          <w:i/>
          <w:sz w:val="24"/>
          <w:szCs w:val="24"/>
        </w:rPr>
      </w:pPr>
      <w:r w:rsidRPr="0084411E">
        <w:rPr>
          <w:b/>
          <w:i/>
          <w:sz w:val="24"/>
          <w:szCs w:val="24"/>
        </w:rPr>
        <w:t xml:space="preserve">Zapíšeme výsledné uspořádání čísel uvedených v zadání. </w:t>
      </w:r>
    </w:p>
    <w:p w:rsidR="00E76DEE" w:rsidRPr="0084411E" w:rsidRDefault="00E76DEE" w:rsidP="00E76DEE">
      <w:pPr>
        <w:pStyle w:val="Odstavecseseznamem"/>
        <w:spacing w:after="160" w:line="256" w:lineRule="auto"/>
        <w:rPr>
          <w:b/>
          <w:i/>
          <w:sz w:val="24"/>
          <w:szCs w:val="24"/>
        </w:rPr>
      </w:pPr>
    </w:p>
    <w:p w:rsidR="0084411E" w:rsidRPr="0084411E" w:rsidRDefault="0084411E" w:rsidP="0084411E">
      <w:pPr>
        <w:spacing w:after="0"/>
        <w:rPr>
          <w:sz w:val="28"/>
          <w:szCs w:val="28"/>
        </w:rPr>
      </w:pPr>
      <w:r w:rsidRPr="0084411E">
        <w:rPr>
          <w:b/>
          <w:i/>
          <w:sz w:val="28"/>
          <w:szCs w:val="28"/>
        </w:rPr>
        <w:t>Vzorový příklad:</w:t>
      </w:r>
      <w:r w:rsidRPr="0084411E">
        <w:rPr>
          <w:sz w:val="28"/>
          <w:szCs w:val="28"/>
        </w:rPr>
        <w:t xml:space="preserve"> </w:t>
      </w:r>
    </w:p>
    <w:p w:rsidR="0084411E" w:rsidRPr="001C2E14" w:rsidRDefault="0084411E" w:rsidP="0084411E">
      <w:pPr>
        <w:rPr>
          <w:color w:val="0070C0"/>
          <w:sz w:val="28"/>
          <w:szCs w:val="28"/>
        </w:rPr>
      </w:pPr>
      <w:r w:rsidRPr="001C2E14">
        <w:rPr>
          <w:color w:val="0070C0"/>
          <w:sz w:val="28"/>
          <w:szCs w:val="28"/>
        </w:rPr>
        <w:t>Uspořádej čísla vzestupně.</w:t>
      </w:r>
    </w:p>
    <w:p w:rsidR="0084411E" w:rsidRPr="001C2E14" w:rsidRDefault="0084411E" w:rsidP="0084411E">
      <w:pPr>
        <w:rPr>
          <w:color w:val="0070C0"/>
          <w:sz w:val="28"/>
          <w:szCs w:val="28"/>
        </w:rPr>
      </w:pPr>
      <w:r w:rsidRPr="001C2E14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353060</wp:posOffset>
                </wp:positionV>
                <wp:extent cx="3253740" cy="22860"/>
                <wp:effectExtent l="0" t="0" r="2286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F52A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7.8pt" to="262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" strokecolor="black [3040]"/>
            </w:pict>
          </mc:Fallback>
        </mc:AlternateContent>
      </w:r>
      <w:r w:rsidRPr="001C2E14">
        <w:rPr>
          <w:color w:val="0070C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</w:t>
      </w:r>
      <w:proofErr w:type="gramStart"/>
      <w:r w:rsidRPr="001C2E14">
        <w:rPr>
          <w:rFonts w:eastAsiaTheme="minorEastAsia"/>
          <w:color w:val="0070C0"/>
          <w:sz w:val="28"/>
          <w:szCs w:val="28"/>
        </w:rPr>
        <w:t xml:space="preserve">;   </w:t>
      </w:r>
      <w:proofErr w:type="gramEnd"/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2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;   0 ;   + 2  ;   - 0,5  ;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 xml:space="preserve">  -1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</w:t>
      </w:r>
    </w:p>
    <w:p w:rsidR="0084411E" w:rsidRPr="001C2E14" w:rsidRDefault="0084411E" w:rsidP="0084411E">
      <w:pPr>
        <w:rPr>
          <w:color w:val="0070C0"/>
        </w:rPr>
      </w:pPr>
      <w:r w:rsidRPr="001C2E14">
        <w:rPr>
          <w:color w:val="0070C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3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2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</w:t>
      </w:r>
      <w:r w:rsidR="001C2E14" w:rsidRPr="001C2E14">
        <w:rPr>
          <w:rFonts w:eastAsiaTheme="minorEastAsia"/>
          <w:color w:val="0070C0"/>
          <w:sz w:val="28"/>
          <w:szCs w:val="28"/>
        </w:rPr>
        <w:t xml:space="preserve">….. </w:t>
      </w:r>
      <w:r w:rsidR="001C2E14" w:rsidRPr="001C2E14">
        <w:rPr>
          <w:rFonts w:eastAsiaTheme="minorEastAsia"/>
          <w:color w:val="0070C0"/>
        </w:rPr>
        <w:t>čísla zapsat ve tvaru zlomku</w:t>
      </w:r>
    </w:p>
    <w:p w:rsidR="0084411E" w:rsidRPr="001C2E14" w:rsidRDefault="0084411E" w:rsidP="0084411E">
      <w:pPr>
        <w:rPr>
          <w:color w:val="0070C0"/>
          <w:sz w:val="28"/>
          <w:szCs w:val="28"/>
        </w:rPr>
      </w:pPr>
      <w:r w:rsidRPr="001C2E14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411480</wp:posOffset>
                </wp:positionV>
                <wp:extent cx="3246120" cy="7620"/>
                <wp:effectExtent l="0" t="0" r="30480" b="304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D8363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2.4pt" to="26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" strokecolor="black [3040]">
                <v:stroke dashstyle="dash"/>
              </v:line>
            </w:pict>
          </mc:Fallback>
        </mc:AlternateContent>
      </w:r>
      <w:r w:rsidRPr="001C2E14">
        <w:rPr>
          <w:color w:val="0070C0"/>
          <w:sz w:val="28"/>
          <w:szCs w:val="28"/>
        </w:rPr>
        <w:t xml:space="preserve">   </w:t>
      </w:r>
      <m:oMath>
        <m:r>
          <w:rPr>
            <w:rFonts w:ascii="Cambria Math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+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</w:t>
      </w:r>
      <w:r w:rsidR="001C2E14" w:rsidRPr="001C2E14">
        <w:rPr>
          <w:rFonts w:eastAsiaTheme="minorEastAsia"/>
          <w:color w:val="0070C0"/>
          <w:sz w:val="28"/>
          <w:szCs w:val="28"/>
        </w:rPr>
        <w:t xml:space="preserve">… </w:t>
      </w:r>
      <w:r w:rsidR="001C2E14" w:rsidRPr="001C2E14">
        <w:rPr>
          <w:rFonts w:eastAsiaTheme="minorEastAsia"/>
          <w:color w:val="0070C0"/>
        </w:rPr>
        <w:t>převést zlomky na zlomky se společným jmenovatelem</w:t>
      </w:r>
    </w:p>
    <w:p w:rsidR="0084411E" w:rsidRPr="001C2E14" w:rsidRDefault="001C2E14" w:rsidP="0084411E">
      <w:pPr>
        <w:rPr>
          <w:color w:val="0070C0"/>
        </w:rPr>
      </w:pPr>
      <w:r w:rsidRPr="001C2E14">
        <w:rPr>
          <w:color w:val="0070C0"/>
        </w:rPr>
        <w:t xml:space="preserve">   </w:t>
      </w:r>
      <w:r w:rsidRPr="001C2E14">
        <w:rPr>
          <w:color w:val="0070C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30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….. </w:t>
      </w:r>
      <w:r w:rsidRPr="001C2E14">
        <w:rPr>
          <w:rFonts w:eastAsiaTheme="minorEastAsia"/>
          <w:color w:val="0070C0"/>
        </w:rPr>
        <w:t>uspořádat zlomky se společným jmenovatelem</w:t>
      </w:r>
    </w:p>
    <w:p w:rsidR="0084411E" w:rsidRPr="001C2E14" w:rsidRDefault="001C2E14" w:rsidP="0084411E">
      <w:pPr>
        <w:rPr>
          <w:color w:val="0070C0"/>
        </w:rPr>
      </w:pPr>
      <w:r w:rsidRPr="001C2E14">
        <w:rPr>
          <w:color w:val="0070C0"/>
        </w:rPr>
        <w:t xml:space="preserve">   </w:t>
      </w:r>
      <m:oMath>
        <m:r>
          <w:rPr>
            <w:rFonts w:ascii="Cambria Math" w:hAnsi="Cambria Math"/>
            <w:color w:val="0070C0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2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0070C0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3</m:t>
            </m:r>
          </m:den>
        </m:f>
      </m:oMath>
      <w:r w:rsidRPr="001C2E14">
        <w:rPr>
          <w:rFonts w:eastAsiaTheme="minorEastAsia"/>
          <w:color w:val="0070C0"/>
          <w:sz w:val="28"/>
          <w:szCs w:val="28"/>
        </w:rPr>
        <w:t xml:space="preserve">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- 0,</w:t>
      </w:r>
      <w:proofErr w:type="gramStart"/>
      <w:r w:rsidRPr="001C2E14">
        <w:rPr>
          <w:rFonts w:eastAsiaTheme="minorEastAsia"/>
          <w:color w:val="0070C0"/>
          <w:sz w:val="28"/>
          <w:szCs w:val="28"/>
        </w:rPr>
        <w:t xml:space="preserve">5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proofErr w:type="gramEnd"/>
      <w:r w:rsidRPr="001C2E14">
        <w:rPr>
          <w:rFonts w:eastAsiaTheme="minorEastAsia"/>
          <w:color w:val="0070C0"/>
          <w:sz w:val="28"/>
          <w:szCs w:val="28"/>
        </w:rPr>
        <w:t xml:space="preserve">     0   </w:t>
      </w:r>
      <w:r w:rsidRPr="001C2E14">
        <w:rPr>
          <w:rFonts w:eastAsiaTheme="minorEastAsia" w:cstheme="minorHAnsi"/>
          <w:color w:val="0070C0"/>
          <w:sz w:val="28"/>
          <w:szCs w:val="28"/>
        </w:rPr>
        <w:t>&lt;</w:t>
      </w:r>
      <w:r w:rsidRPr="001C2E14">
        <w:rPr>
          <w:rFonts w:eastAsiaTheme="minorEastAsia"/>
          <w:color w:val="0070C0"/>
          <w:sz w:val="28"/>
          <w:szCs w:val="28"/>
        </w:rPr>
        <w:t xml:space="preserve">    + 2  …… </w:t>
      </w:r>
      <w:r w:rsidRPr="001C2E14">
        <w:rPr>
          <w:rFonts w:eastAsiaTheme="minorEastAsia"/>
          <w:color w:val="0070C0"/>
        </w:rPr>
        <w:t>uspořádat čísla uvedená v zadání</w:t>
      </w:r>
    </w:p>
    <w:p w:rsidR="001C2E14" w:rsidRDefault="001C2E14" w:rsidP="0084411E"/>
    <w:p w:rsidR="00E76DEE" w:rsidRDefault="0084411E" w:rsidP="0084411E">
      <w:proofErr w:type="gramStart"/>
      <w:r w:rsidRPr="0084411E">
        <w:rPr>
          <w:sz w:val="28"/>
          <w:szCs w:val="28"/>
        </w:rPr>
        <w:t>1.)</w:t>
      </w:r>
      <w:r w:rsidR="00220782" w:rsidRPr="0084411E">
        <w:rPr>
          <w:sz w:val="28"/>
          <w:szCs w:val="28"/>
        </w:rPr>
        <w:t>Uspořádej</w:t>
      </w:r>
      <w:proofErr w:type="gramEnd"/>
      <w:r w:rsidR="00220782" w:rsidRPr="0084411E">
        <w:rPr>
          <w:sz w:val="28"/>
          <w:szCs w:val="28"/>
        </w:rPr>
        <w:t xml:space="preserve"> čísla </w:t>
      </w:r>
      <w:r w:rsidR="00220782" w:rsidRPr="0084411E">
        <w:rPr>
          <w:b/>
          <w:sz w:val="28"/>
          <w:szCs w:val="28"/>
        </w:rPr>
        <w:t>vzestupně</w:t>
      </w:r>
      <w:r w:rsidR="00220782" w:rsidRPr="0084411E">
        <w:rPr>
          <w:sz w:val="28"/>
          <w:szCs w:val="28"/>
        </w:rPr>
        <w:t>.</w:t>
      </w:r>
      <w:r w:rsidR="00220782">
        <w:t xml:space="preserve"> </w:t>
      </w:r>
    </w:p>
    <w:p w:rsidR="00220782" w:rsidRDefault="00220782" w:rsidP="0084411E">
      <w:r>
        <w:t>Všechna racion</w:t>
      </w:r>
      <w:r w:rsidR="00846E0A">
        <w:t>ální čísla zapiš ve tvaru zlomku</w:t>
      </w:r>
      <w:r>
        <w:t>, zlomky pak převeď na zlomky se společným jmenovatelem a porovnej (</w:t>
      </w:r>
      <w:proofErr w:type="gramStart"/>
      <w:r>
        <w:t>uspořádej )</w:t>
      </w:r>
      <w:proofErr w:type="gramEnd"/>
      <w:r>
        <w:t xml:space="preserve"> je. Nakonec  uspořádej čísla uvedená v zadání.</w:t>
      </w:r>
    </w:p>
    <w:p w:rsidR="00220782" w:rsidRPr="00220782" w:rsidRDefault="00220782" w:rsidP="00220782">
      <w:pPr>
        <w:spacing w:after="0" w:line="240" w:lineRule="auto"/>
        <w:ind w:left="360"/>
      </w:pPr>
      <w:r>
        <w:t xml:space="preserve">a)  </w:t>
      </w:r>
      <w:r w:rsidRPr="00220782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5" o:title=""/>
          </v:shape>
          <o:OLEObject Type="Embed" ProgID="Equation.3" ShapeID="_x0000_i1025" DrawAspect="Content" ObjectID="_1674222334" r:id="rId6"/>
        </w:object>
      </w:r>
      <w:r w:rsidRPr="00220782">
        <w:t xml:space="preserve">  </w:t>
      </w:r>
      <w:proofErr w:type="gramStart"/>
      <w:r w:rsidRPr="00220782">
        <w:t xml:space="preserve">  </w:t>
      </w:r>
      <w:r w:rsidR="00E260AE">
        <w:t>,</w:t>
      </w:r>
      <w:proofErr w:type="gramEnd"/>
      <w:r w:rsidRPr="00220782">
        <w:t xml:space="preserve">    </w:t>
      </w:r>
      <w:r w:rsidRPr="00220782">
        <w:rPr>
          <w:position w:val="-24"/>
        </w:rPr>
        <w:object w:dxaOrig="320" w:dyaOrig="620">
          <v:shape id="_x0000_i1026" type="#_x0000_t75" style="width:15.6pt;height:30.6pt" o:ole="">
            <v:imagedata r:id="rId7" o:title=""/>
          </v:shape>
          <o:OLEObject Type="Embed" ProgID="Equation.3" ShapeID="_x0000_i1026" DrawAspect="Content" ObjectID="_1674222335" r:id="rId8"/>
        </w:object>
      </w:r>
      <w:r w:rsidRPr="00220782">
        <w:t xml:space="preserve">      </w:t>
      </w:r>
      <w:r w:rsidR="00E260AE">
        <w:t>,</w:t>
      </w:r>
      <w:r w:rsidRPr="00220782">
        <w:t xml:space="preserve">        </w:t>
      </w:r>
      <w:r w:rsidRPr="00220782">
        <w:rPr>
          <w:position w:val="-24"/>
        </w:rPr>
        <w:object w:dxaOrig="240" w:dyaOrig="620">
          <v:shape id="_x0000_i1027" type="#_x0000_t75" style="width:12pt;height:30.6pt" o:ole="">
            <v:imagedata r:id="rId9" o:title=""/>
          </v:shape>
          <o:OLEObject Type="Embed" ProgID="Equation.3" ShapeID="_x0000_i1027" DrawAspect="Content" ObjectID="_1674222336" r:id="rId10"/>
        </w:object>
      </w:r>
      <w:r w:rsidRPr="00220782">
        <w:t xml:space="preserve">       </w:t>
      </w:r>
      <w:r w:rsidR="00E260AE">
        <w:t>,</w:t>
      </w:r>
      <w:r w:rsidRPr="00220782">
        <w:t xml:space="preserve">   </w:t>
      </w:r>
      <w:r w:rsidRPr="00220782">
        <w:rPr>
          <w:position w:val="-4"/>
        </w:rPr>
        <w:object w:dxaOrig="139" w:dyaOrig="260">
          <v:shape id="_x0000_i1028" type="#_x0000_t75" style="width:6.6pt;height:12.6pt" o:ole="">
            <v:imagedata r:id="rId11" o:title=""/>
          </v:shape>
          <o:OLEObject Type="Embed" ProgID="Equation.3" ShapeID="_x0000_i1028" DrawAspect="Content" ObjectID="_1674222337" r:id="rId12"/>
        </w:object>
      </w:r>
      <w:r>
        <w:t xml:space="preserve">                                b)    </w:t>
      </w:r>
      <w:r w:rsidRPr="00220782">
        <w:rPr>
          <w:position w:val="-24"/>
        </w:rPr>
        <w:object w:dxaOrig="420" w:dyaOrig="620">
          <v:shape id="_x0000_i1029" type="#_x0000_t75" style="width:21pt;height:30.6pt" o:ole="">
            <v:imagedata r:id="rId13" o:title=""/>
          </v:shape>
          <o:OLEObject Type="Embed" ProgID="Equation.3" ShapeID="_x0000_i1029" DrawAspect="Content" ObjectID="_1674222338" r:id="rId14"/>
        </w:object>
      </w:r>
      <w:r w:rsidRPr="00220782">
        <w:t xml:space="preserve">   </w:t>
      </w:r>
      <w:r w:rsidR="00E260AE">
        <w:t>,</w:t>
      </w:r>
      <w:r w:rsidRPr="00220782">
        <w:t xml:space="preserve">     </w:t>
      </w:r>
      <w:r w:rsidRPr="00220782">
        <w:rPr>
          <w:position w:val="-24"/>
        </w:rPr>
        <w:object w:dxaOrig="400" w:dyaOrig="620">
          <v:shape id="_x0000_i1030" type="#_x0000_t75" style="width:20.4pt;height:30.6pt" o:ole="">
            <v:imagedata r:id="rId15" o:title=""/>
          </v:shape>
          <o:OLEObject Type="Embed" ProgID="Equation.3" ShapeID="_x0000_i1030" DrawAspect="Content" ObjectID="_1674222339" r:id="rId16"/>
        </w:object>
      </w:r>
      <w:r w:rsidR="00E260AE">
        <w:t xml:space="preserve">       ,</w:t>
      </w:r>
      <w:r w:rsidRPr="00220782">
        <w:t xml:space="preserve">    </w:t>
      </w:r>
      <w:r w:rsidR="00846E0A" w:rsidRPr="00220782">
        <w:rPr>
          <w:position w:val="-24"/>
        </w:rPr>
        <w:object w:dxaOrig="499" w:dyaOrig="620">
          <v:shape id="_x0000_i1031" type="#_x0000_t75" style="width:24.6pt;height:30.6pt" o:ole="">
            <v:imagedata r:id="rId17" o:title=""/>
          </v:shape>
          <o:OLEObject Type="Embed" ProgID="Equation.3" ShapeID="_x0000_i1031" DrawAspect="Content" ObjectID="_1674222340" r:id="rId18"/>
        </w:object>
      </w:r>
      <w:r w:rsidRPr="00220782">
        <w:t xml:space="preserve">      </w:t>
      </w:r>
      <w:r w:rsidR="00E260AE">
        <w:t>,</w:t>
      </w:r>
      <w:r w:rsidRPr="00220782">
        <w:t xml:space="preserve">    </w:t>
      </w:r>
      <w:r w:rsidR="00846E0A" w:rsidRPr="00220782">
        <w:rPr>
          <w:position w:val="-10"/>
        </w:rPr>
        <w:object w:dxaOrig="540" w:dyaOrig="320">
          <v:shape id="_x0000_i1032" type="#_x0000_t75" style="width:27pt;height:15.6pt" o:ole="">
            <v:imagedata r:id="rId19" o:title=""/>
          </v:shape>
          <o:OLEObject Type="Embed" ProgID="Equation.3" ShapeID="_x0000_i1032" DrawAspect="Content" ObjectID="_1674222341" r:id="rId20"/>
        </w:object>
      </w:r>
      <w:r>
        <w:t xml:space="preserve">     </w:t>
      </w:r>
    </w:p>
    <w:p w:rsidR="00220782" w:rsidRDefault="00220782" w:rsidP="00220782">
      <w:pPr>
        <w:spacing w:after="0" w:line="240" w:lineRule="auto"/>
        <w:ind w:left="360"/>
      </w:pPr>
      <w:r>
        <w:t xml:space="preserve">     __________________________                                _______________________</w:t>
      </w:r>
      <w:r w:rsidR="00E260AE">
        <w:t>__</w:t>
      </w:r>
      <w:r>
        <w:t>___________</w:t>
      </w:r>
    </w:p>
    <w:p w:rsidR="00220782" w:rsidRDefault="00220782" w:rsidP="00220782">
      <w:pPr>
        <w:spacing w:after="0" w:line="240" w:lineRule="auto"/>
        <w:ind w:left="360"/>
      </w:pPr>
    </w:p>
    <w:p w:rsidR="00220782" w:rsidRDefault="00220782" w:rsidP="00220782">
      <w:pPr>
        <w:spacing w:after="0" w:line="240" w:lineRule="auto"/>
        <w:ind w:left="360"/>
      </w:pPr>
    </w:p>
    <w:p w:rsidR="00220782" w:rsidRDefault="00220782" w:rsidP="00220782">
      <w:pPr>
        <w:spacing w:after="0" w:line="240" w:lineRule="auto"/>
        <w:ind w:left="360"/>
      </w:pPr>
    </w:p>
    <w:p w:rsidR="00220782" w:rsidRDefault="00220782" w:rsidP="00220782">
      <w:pPr>
        <w:spacing w:after="0" w:line="240" w:lineRule="auto"/>
        <w:ind w:left="360"/>
      </w:pPr>
    </w:p>
    <w:p w:rsidR="00220782" w:rsidRDefault="00220782" w:rsidP="00220782">
      <w:pPr>
        <w:spacing w:after="0" w:line="240" w:lineRule="auto"/>
        <w:ind w:left="360"/>
      </w:pPr>
    </w:p>
    <w:p w:rsidR="00220782" w:rsidRDefault="00220782" w:rsidP="00220782">
      <w:pPr>
        <w:spacing w:after="0" w:line="240" w:lineRule="auto"/>
        <w:ind w:left="360"/>
      </w:pPr>
    </w:p>
    <w:p w:rsidR="00220782" w:rsidRDefault="00220782" w:rsidP="00220782">
      <w:pPr>
        <w:spacing w:after="0" w:line="240" w:lineRule="auto"/>
        <w:ind w:left="360"/>
      </w:pPr>
    </w:p>
    <w:p w:rsidR="00E76DEE" w:rsidRDefault="00E76DEE" w:rsidP="00220782">
      <w:pPr>
        <w:spacing w:after="0" w:line="240" w:lineRule="auto"/>
        <w:ind w:left="360"/>
      </w:pPr>
    </w:p>
    <w:p w:rsidR="00E76DEE" w:rsidRDefault="00E76DEE" w:rsidP="00220782">
      <w:pPr>
        <w:spacing w:after="0" w:line="240" w:lineRule="auto"/>
        <w:ind w:left="360"/>
      </w:pPr>
    </w:p>
    <w:p w:rsidR="00220782" w:rsidRDefault="00220782" w:rsidP="00846E0A"/>
    <w:p w:rsidR="00E260AE" w:rsidRPr="00220782" w:rsidRDefault="00E260AE" w:rsidP="00E260AE">
      <w:pPr>
        <w:spacing w:after="0" w:line="240" w:lineRule="auto"/>
        <w:ind w:left="360"/>
      </w:pPr>
      <w:r>
        <w:lastRenderedPageBreak/>
        <w:t xml:space="preserve">c)  </w:t>
      </w:r>
      <w:r w:rsidRPr="00220782">
        <w:rPr>
          <w:position w:val="-24"/>
        </w:rPr>
        <w:object w:dxaOrig="240" w:dyaOrig="620">
          <v:shape id="_x0000_i1033" type="#_x0000_t75" style="width:12pt;height:30.6pt" o:ole="">
            <v:imagedata r:id="rId21" o:title=""/>
          </v:shape>
          <o:OLEObject Type="Embed" ProgID="Equation.3" ShapeID="_x0000_i1033" DrawAspect="Content" ObjectID="_1674222342" r:id="rId22"/>
        </w:object>
      </w:r>
      <w:r w:rsidRPr="00220782">
        <w:t xml:space="preserve"> </w:t>
      </w:r>
      <w:proofErr w:type="gramStart"/>
      <w:r w:rsidRPr="00220782">
        <w:t xml:space="preserve">  </w:t>
      </w:r>
      <w:r>
        <w:t>,</w:t>
      </w:r>
      <w:proofErr w:type="gramEnd"/>
      <w:r w:rsidRPr="00220782">
        <w:t xml:space="preserve">     </w:t>
      </w:r>
      <w:r w:rsidRPr="00E260AE">
        <w:rPr>
          <w:position w:val="-24"/>
        </w:rPr>
        <w:object w:dxaOrig="340" w:dyaOrig="620">
          <v:shape id="_x0000_i1034" type="#_x0000_t75" style="width:16.8pt;height:30.6pt" o:ole="">
            <v:imagedata r:id="rId23" o:title=""/>
          </v:shape>
          <o:OLEObject Type="Embed" ProgID="Equation.3" ShapeID="_x0000_i1034" DrawAspect="Content" ObjectID="_1674222343" r:id="rId24"/>
        </w:object>
      </w:r>
      <w:r>
        <w:t xml:space="preserve">       ,</w:t>
      </w:r>
      <w:r w:rsidRPr="00220782">
        <w:t xml:space="preserve">     </w:t>
      </w:r>
      <w:r w:rsidRPr="00220782">
        <w:rPr>
          <w:position w:val="-24"/>
        </w:rPr>
        <w:object w:dxaOrig="340" w:dyaOrig="620">
          <v:shape id="_x0000_i1035" type="#_x0000_t75" style="width:17.4pt;height:30.6pt" o:ole="">
            <v:imagedata r:id="rId25" o:title=""/>
          </v:shape>
          <o:OLEObject Type="Embed" ProgID="Equation.3" ShapeID="_x0000_i1035" DrawAspect="Content" ObjectID="_1674222344" r:id="rId26"/>
        </w:object>
      </w:r>
      <w:r w:rsidRPr="00220782">
        <w:t xml:space="preserve">     </w:t>
      </w:r>
      <w:r>
        <w:t>,</w:t>
      </w:r>
      <w:r w:rsidRPr="00220782">
        <w:t xml:space="preserve">     </w:t>
      </w:r>
      <w:r w:rsidRPr="00E260AE">
        <w:rPr>
          <w:position w:val="-24"/>
        </w:rPr>
        <w:object w:dxaOrig="240" w:dyaOrig="620">
          <v:shape id="_x0000_i1036" type="#_x0000_t75" style="width:12pt;height:30.6pt" o:ole="">
            <v:imagedata r:id="rId27" o:title=""/>
          </v:shape>
          <o:OLEObject Type="Embed" ProgID="Equation.3" ShapeID="_x0000_i1036" DrawAspect="Content" ObjectID="_1674222345" r:id="rId28"/>
        </w:object>
      </w:r>
      <w:r>
        <w:t xml:space="preserve">                                d)    </w:t>
      </w:r>
      <w:r w:rsidRPr="00220782">
        <w:rPr>
          <w:position w:val="-24"/>
        </w:rPr>
        <w:object w:dxaOrig="560" w:dyaOrig="620">
          <v:shape id="_x0000_i1037" type="#_x0000_t75" style="width:27.6pt;height:30.6pt" o:ole="">
            <v:imagedata r:id="rId29" o:title=""/>
          </v:shape>
          <o:OLEObject Type="Embed" ProgID="Equation.3" ShapeID="_x0000_i1037" DrawAspect="Content" ObjectID="_1674222346" r:id="rId30"/>
        </w:object>
      </w:r>
      <w:r w:rsidRPr="00220782">
        <w:t xml:space="preserve">   </w:t>
      </w:r>
      <w:r>
        <w:t>,</w:t>
      </w:r>
      <w:r w:rsidRPr="00220782">
        <w:t xml:space="preserve">     </w:t>
      </w:r>
      <w:r w:rsidRPr="00E260AE">
        <w:rPr>
          <w:position w:val="-24"/>
        </w:rPr>
        <w:object w:dxaOrig="560" w:dyaOrig="620">
          <v:shape id="_x0000_i1038" type="#_x0000_t75" style="width:28.8pt;height:30.6pt" o:ole="">
            <v:imagedata r:id="rId31" o:title=""/>
          </v:shape>
          <o:OLEObject Type="Embed" ProgID="Equation.3" ShapeID="_x0000_i1038" DrawAspect="Content" ObjectID="_1674222347" r:id="rId32"/>
        </w:object>
      </w:r>
      <w:r>
        <w:t xml:space="preserve">   ,  </w:t>
      </w:r>
      <w:r w:rsidRPr="00220782">
        <w:t xml:space="preserve">    </w:t>
      </w:r>
      <w:r w:rsidRPr="00220782">
        <w:rPr>
          <w:position w:val="-24"/>
        </w:rPr>
        <w:object w:dxaOrig="540" w:dyaOrig="620">
          <v:shape id="_x0000_i1039" type="#_x0000_t75" style="width:27pt;height:30.6pt" o:ole="">
            <v:imagedata r:id="rId33" o:title=""/>
          </v:shape>
          <o:OLEObject Type="Embed" ProgID="Equation.3" ShapeID="_x0000_i1039" DrawAspect="Content" ObjectID="_1674222348" r:id="rId34"/>
        </w:object>
      </w:r>
      <w:r>
        <w:t xml:space="preserve">   ,</w:t>
      </w:r>
      <w:r w:rsidRPr="00220782">
        <w:t xml:space="preserve">    </w:t>
      </w:r>
      <w:r w:rsidRPr="00220782">
        <w:rPr>
          <w:position w:val="-10"/>
        </w:rPr>
        <w:object w:dxaOrig="540" w:dyaOrig="320">
          <v:shape id="_x0000_i1040" type="#_x0000_t75" style="width:27pt;height:15.6pt" o:ole="">
            <v:imagedata r:id="rId35" o:title=""/>
          </v:shape>
          <o:OLEObject Type="Embed" ProgID="Equation.3" ShapeID="_x0000_i1040" DrawAspect="Content" ObjectID="_1674222349" r:id="rId36"/>
        </w:object>
      </w:r>
      <w:r>
        <w:t xml:space="preserve">     </w:t>
      </w:r>
    </w:p>
    <w:p w:rsidR="00E260AE" w:rsidRDefault="00E260AE" w:rsidP="00E260AE">
      <w:pPr>
        <w:spacing w:after="0" w:line="240" w:lineRule="auto"/>
        <w:ind w:left="360"/>
      </w:pPr>
      <w:r>
        <w:t xml:space="preserve">     __________________________                                _____________________________________</w:t>
      </w:r>
    </w:p>
    <w:p w:rsidR="00E260AE" w:rsidRDefault="00E260AE" w:rsidP="00E260AE">
      <w:pPr>
        <w:spacing w:after="0" w:line="240" w:lineRule="auto"/>
        <w:ind w:left="360"/>
      </w:pPr>
    </w:p>
    <w:p w:rsidR="00220782" w:rsidRDefault="00220782" w:rsidP="00220782">
      <w:pPr>
        <w:ind w:left="360"/>
      </w:pPr>
    </w:p>
    <w:p w:rsidR="00E260AE" w:rsidRDefault="00E260AE" w:rsidP="00220782">
      <w:pPr>
        <w:ind w:left="360"/>
      </w:pPr>
    </w:p>
    <w:p w:rsidR="00E260AE" w:rsidRDefault="00E260AE" w:rsidP="00220782">
      <w:pPr>
        <w:ind w:left="360"/>
      </w:pPr>
    </w:p>
    <w:p w:rsidR="00E260AE" w:rsidRDefault="00E260AE" w:rsidP="00220782">
      <w:pPr>
        <w:ind w:left="360"/>
      </w:pPr>
    </w:p>
    <w:p w:rsidR="00E76DEE" w:rsidRDefault="00E76DEE" w:rsidP="00220782">
      <w:pPr>
        <w:ind w:left="360"/>
      </w:pPr>
    </w:p>
    <w:p w:rsidR="00E260AE" w:rsidRDefault="00E260AE" w:rsidP="00220782">
      <w:pPr>
        <w:ind w:left="360"/>
      </w:pPr>
    </w:p>
    <w:p w:rsidR="00846E0A" w:rsidRPr="0084411E" w:rsidRDefault="0084411E" w:rsidP="0084411E">
      <w:pPr>
        <w:spacing w:after="0" w:line="240" w:lineRule="auto"/>
        <w:rPr>
          <w:sz w:val="28"/>
          <w:szCs w:val="28"/>
        </w:rPr>
      </w:pPr>
      <w:proofErr w:type="gramStart"/>
      <w:r w:rsidRPr="0084411E">
        <w:rPr>
          <w:sz w:val="28"/>
          <w:szCs w:val="28"/>
        </w:rPr>
        <w:t>2.)</w:t>
      </w:r>
      <w:r w:rsidR="00846E0A" w:rsidRPr="0084411E">
        <w:rPr>
          <w:sz w:val="28"/>
          <w:szCs w:val="28"/>
        </w:rPr>
        <w:t>Uspořádej</w:t>
      </w:r>
      <w:proofErr w:type="gramEnd"/>
      <w:r w:rsidR="00846E0A" w:rsidRPr="0084411E">
        <w:rPr>
          <w:sz w:val="28"/>
          <w:szCs w:val="28"/>
        </w:rPr>
        <w:t xml:space="preserve"> čísla </w:t>
      </w:r>
      <w:r w:rsidR="00846E0A" w:rsidRPr="0084411E">
        <w:rPr>
          <w:b/>
          <w:sz w:val="28"/>
          <w:szCs w:val="28"/>
        </w:rPr>
        <w:t>sestupně</w:t>
      </w:r>
      <w:r w:rsidR="00846E0A" w:rsidRPr="0084411E">
        <w:rPr>
          <w:sz w:val="28"/>
          <w:szCs w:val="28"/>
        </w:rPr>
        <w:t xml:space="preserve">. </w:t>
      </w:r>
    </w:p>
    <w:p w:rsidR="00846E0A" w:rsidRPr="00220782" w:rsidRDefault="00846E0A" w:rsidP="00846E0A">
      <w:pPr>
        <w:spacing w:after="0" w:line="240" w:lineRule="auto"/>
      </w:pPr>
      <w:r>
        <w:t xml:space="preserve">a)  </w:t>
      </w:r>
      <w:r w:rsidRPr="00846E0A">
        <w:rPr>
          <w:position w:val="-24"/>
        </w:rPr>
        <w:object w:dxaOrig="420" w:dyaOrig="620">
          <v:shape id="_x0000_i1041" type="#_x0000_t75" style="width:21pt;height:30.6pt" o:ole="">
            <v:imagedata r:id="rId37" o:title=""/>
          </v:shape>
          <o:OLEObject Type="Embed" ProgID="Equation.3" ShapeID="_x0000_i1041" DrawAspect="Content" ObjectID="_1674222350" r:id="rId38"/>
        </w:object>
      </w:r>
      <w:r w:rsidR="00E260AE">
        <w:t xml:space="preserve"> </w:t>
      </w:r>
      <w:proofErr w:type="gramStart"/>
      <w:r w:rsidR="00E260AE">
        <w:t xml:space="preserve">  ,</w:t>
      </w:r>
      <w:proofErr w:type="gramEnd"/>
      <w:r w:rsidRPr="00220782">
        <w:t xml:space="preserve">  </w:t>
      </w:r>
      <w:r w:rsidRPr="00220782">
        <w:rPr>
          <w:position w:val="-24"/>
        </w:rPr>
        <w:object w:dxaOrig="560" w:dyaOrig="620">
          <v:shape id="_x0000_i1042" type="#_x0000_t75" style="width:27.6pt;height:30.6pt" o:ole="">
            <v:imagedata r:id="rId39" o:title=""/>
          </v:shape>
          <o:OLEObject Type="Embed" ProgID="Equation.3" ShapeID="_x0000_i1042" DrawAspect="Content" ObjectID="_1674222351" r:id="rId40"/>
        </w:object>
      </w:r>
      <w:r w:rsidR="00E260AE">
        <w:t xml:space="preserve">   ,</w:t>
      </w:r>
      <w:r w:rsidRPr="00220782">
        <w:t xml:space="preserve">   </w:t>
      </w:r>
      <w:r w:rsidRPr="00220782">
        <w:rPr>
          <w:position w:val="-24"/>
        </w:rPr>
        <w:object w:dxaOrig="520" w:dyaOrig="620">
          <v:shape id="_x0000_i1043" type="#_x0000_t75" style="width:26.4pt;height:30.6pt" o:ole="">
            <v:imagedata r:id="rId41" o:title=""/>
          </v:shape>
          <o:OLEObject Type="Embed" ProgID="Equation.3" ShapeID="_x0000_i1043" DrawAspect="Content" ObjectID="_1674222352" r:id="rId42"/>
        </w:object>
      </w:r>
      <w:r w:rsidR="00E260AE">
        <w:t xml:space="preserve">   ,</w:t>
      </w:r>
      <w:r w:rsidRPr="00220782">
        <w:t xml:space="preserve">    </w:t>
      </w:r>
      <w:r w:rsidRPr="00846E0A">
        <w:rPr>
          <w:position w:val="-4"/>
        </w:rPr>
        <w:object w:dxaOrig="380" w:dyaOrig="260">
          <v:shape id="_x0000_i1044" type="#_x0000_t75" style="width:18.6pt;height:12.6pt" o:ole="">
            <v:imagedata r:id="rId43" o:title=""/>
          </v:shape>
          <o:OLEObject Type="Embed" ProgID="Equation.3" ShapeID="_x0000_i1044" DrawAspect="Content" ObjectID="_1674222353" r:id="rId44"/>
        </w:object>
      </w:r>
      <w:r>
        <w:t xml:space="preserve">                                b)    </w:t>
      </w:r>
      <w:r w:rsidRPr="00220782">
        <w:rPr>
          <w:position w:val="-24"/>
        </w:rPr>
        <w:object w:dxaOrig="240" w:dyaOrig="620">
          <v:shape id="_x0000_i1045" type="#_x0000_t75" style="width:12pt;height:30.6pt" o:ole="">
            <v:imagedata r:id="rId45" o:title=""/>
          </v:shape>
          <o:OLEObject Type="Embed" ProgID="Equation.3" ShapeID="_x0000_i1045" DrawAspect="Content" ObjectID="_1674222354" r:id="rId46"/>
        </w:object>
      </w:r>
      <w:r w:rsidRPr="00220782">
        <w:t xml:space="preserve">   </w:t>
      </w:r>
      <w:r w:rsidR="00E260AE">
        <w:t>,</w:t>
      </w:r>
      <w:r w:rsidRPr="00220782">
        <w:t xml:space="preserve">     </w:t>
      </w:r>
      <w:r w:rsidRPr="00846E0A">
        <w:rPr>
          <w:position w:val="-24"/>
        </w:rPr>
        <w:object w:dxaOrig="420" w:dyaOrig="620">
          <v:shape id="_x0000_i1046" type="#_x0000_t75" style="width:21pt;height:30.6pt" o:ole="">
            <v:imagedata r:id="rId47" o:title=""/>
          </v:shape>
          <o:OLEObject Type="Embed" ProgID="Equation.3" ShapeID="_x0000_i1046" DrawAspect="Content" ObjectID="_1674222355" r:id="rId48"/>
        </w:object>
      </w:r>
      <w:r w:rsidRPr="00220782">
        <w:t xml:space="preserve">    </w:t>
      </w:r>
      <w:r w:rsidR="00E260AE">
        <w:t>,</w:t>
      </w:r>
      <w:r w:rsidRPr="00220782">
        <w:t xml:space="preserve">       </w:t>
      </w:r>
      <w:r w:rsidRPr="00220782">
        <w:rPr>
          <w:position w:val="-24"/>
        </w:rPr>
        <w:object w:dxaOrig="540" w:dyaOrig="620">
          <v:shape id="_x0000_i1047" type="#_x0000_t75" style="width:27pt;height:30.6pt" o:ole="">
            <v:imagedata r:id="rId49" o:title=""/>
          </v:shape>
          <o:OLEObject Type="Embed" ProgID="Equation.3" ShapeID="_x0000_i1047" DrawAspect="Content" ObjectID="_1674222356" r:id="rId50"/>
        </w:object>
      </w:r>
      <w:r w:rsidRPr="00220782">
        <w:t xml:space="preserve">      </w:t>
      </w:r>
      <w:r w:rsidR="00E260AE">
        <w:t>,</w:t>
      </w:r>
      <w:r w:rsidRPr="00220782">
        <w:t xml:space="preserve">    </w:t>
      </w:r>
      <w:r w:rsidRPr="00220782">
        <w:rPr>
          <w:position w:val="-10"/>
        </w:rPr>
        <w:object w:dxaOrig="540" w:dyaOrig="320">
          <v:shape id="_x0000_i1048" type="#_x0000_t75" style="width:27pt;height:15.6pt" o:ole="">
            <v:imagedata r:id="rId51" o:title=""/>
          </v:shape>
          <o:OLEObject Type="Embed" ProgID="Equation.3" ShapeID="_x0000_i1048" DrawAspect="Content" ObjectID="_1674222357" r:id="rId52"/>
        </w:object>
      </w:r>
      <w:r>
        <w:t xml:space="preserve">     </w:t>
      </w:r>
    </w:p>
    <w:p w:rsidR="00846E0A" w:rsidRDefault="00846E0A" w:rsidP="00846E0A">
      <w:pPr>
        <w:spacing w:after="0" w:line="240" w:lineRule="auto"/>
      </w:pPr>
      <w:r>
        <w:t xml:space="preserve"> _____________</w:t>
      </w:r>
      <w:r w:rsidR="00E260AE">
        <w:t>_____</w:t>
      </w:r>
      <w:r>
        <w:t>___</w:t>
      </w:r>
      <w:r w:rsidR="00E260AE">
        <w:t xml:space="preserve">_________         </w:t>
      </w:r>
      <w:r>
        <w:t xml:space="preserve">                         __________________________________</w:t>
      </w:r>
    </w:p>
    <w:p w:rsidR="00220782" w:rsidRDefault="00220782" w:rsidP="00846E0A">
      <w:pPr>
        <w:ind w:left="360"/>
      </w:pPr>
    </w:p>
    <w:p w:rsidR="00220782" w:rsidRDefault="00220782" w:rsidP="00220782">
      <w:pPr>
        <w:ind w:left="360"/>
      </w:pPr>
    </w:p>
    <w:p w:rsidR="00846E0A" w:rsidRDefault="00846E0A" w:rsidP="00220782">
      <w:pPr>
        <w:ind w:left="360"/>
      </w:pPr>
    </w:p>
    <w:p w:rsidR="00E260AE" w:rsidRDefault="00E260AE" w:rsidP="00220782">
      <w:pPr>
        <w:ind w:left="360"/>
      </w:pPr>
    </w:p>
    <w:p w:rsidR="00846E0A" w:rsidRDefault="00846E0A" w:rsidP="00220782">
      <w:pPr>
        <w:ind w:left="360"/>
      </w:pPr>
    </w:p>
    <w:p w:rsidR="00846E0A" w:rsidRDefault="00846E0A" w:rsidP="00220782">
      <w:pPr>
        <w:ind w:left="360"/>
      </w:pPr>
    </w:p>
    <w:p w:rsidR="00846E0A" w:rsidRDefault="00846E0A" w:rsidP="00846E0A">
      <w:pPr>
        <w:spacing w:after="0" w:line="240" w:lineRule="auto"/>
      </w:pPr>
      <w:r>
        <w:t xml:space="preserve">c)  </w:t>
      </w:r>
      <w:r w:rsidRPr="00846E0A">
        <w:rPr>
          <w:position w:val="-24"/>
        </w:rPr>
        <w:object w:dxaOrig="320" w:dyaOrig="620">
          <v:shape id="_x0000_i1049" type="#_x0000_t75" style="width:15.6pt;height:30.6pt" o:ole="">
            <v:imagedata r:id="rId53" o:title=""/>
          </v:shape>
          <o:OLEObject Type="Embed" ProgID="Equation.3" ShapeID="_x0000_i1049" DrawAspect="Content" ObjectID="_1674222358" r:id="rId54"/>
        </w:object>
      </w:r>
      <w:r w:rsidRPr="00220782">
        <w:t xml:space="preserve">  </w:t>
      </w:r>
      <w:proofErr w:type="gramStart"/>
      <w:r w:rsidRPr="00220782">
        <w:t xml:space="preserve">  </w:t>
      </w:r>
      <w:r w:rsidR="00E260AE">
        <w:t>,</w:t>
      </w:r>
      <w:proofErr w:type="gramEnd"/>
      <w:r w:rsidRPr="00220782">
        <w:t xml:space="preserve"> </w:t>
      </w:r>
      <w:r>
        <w:t xml:space="preserve"> </w:t>
      </w:r>
      <w:r w:rsidRPr="00220782">
        <w:t xml:space="preserve">   </w:t>
      </w:r>
      <w:r w:rsidRPr="00220782">
        <w:rPr>
          <w:position w:val="-24"/>
        </w:rPr>
        <w:object w:dxaOrig="240" w:dyaOrig="620">
          <v:shape id="_x0000_i1050" type="#_x0000_t75" style="width:12pt;height:30.6pt" o:ole="">
            <v:imagedata r:id="rId55" o:title=""/>
          </v:shape>
          <o:OLEObject Type="Embed" ProgID="Equation.3" ShapeID="_x0000_i1050" DrawAspect="Content" ObjectID="_1674222359" r:id="rId56"/>
        </w:object>
      </w:r>
      <w:r w:rsidR="00E260AE">
        <w:t xml:space="preserve">     ,</w:t>
      </w:r>
      <w:r w:rsidRPr="00220782">
        <w:t xml:space="preserve">    </w:t>
      </w:r>
      <w:r w:rsidRPr="00846E0A">
        <w:rPr>
          <w:position w:val="-24"/>
        </w:rPr>
        <w:object w:dxaOrig="320" w:dyaOrig="620">
          <v:shape id="_x0000_i1051" type="#_x0000_t75" style="width:15.6pt;height:30.6pt" o:ole="">
            <v:imagedata r:id="rId57" o:title=""/>
          </v:shape>
          <o:OLEObject Type="Embed" ProgID="Equation.3" ShapeID="_x0000_i1051" DrawAspect="Content" ObjectID="_1674222360" r:id="rId58"/>
        </w:object>
      </w:r>
      <w:r w:rsidRPr="00220782">
        <w:t xml:space="preserve">     </w:t>
      </w:r>
      <w:r w:rsidR="00E260AE">
        <w:t>,</w:t>
      </w:r>
      <w:r w:rsidRPr="00220782">
        <w:t xml:space="preserve">     </w:t>
      </w:r>
      <w:r w:rsidRPr="00846E0A">
        <w:rPr>
          <w:position w:val="-6"/>
        </w:rPr>
        <w:object w:dxaOrig="360" w:dyaOrig="279">
          <v:shape id="_x0000_i1052" type="#_x0000_t75" style="width:18pt;height:14.4pt" o:ole="">
            <v:imagedata r:id="rId59" o:title=""/>
          </v:shape>
          <o:OLEObject Type="Embed" ProgID="Equation.3" ShapeID="_x0000_i1052" DrawAspect="Content" ObjectID="_1674222361" r:id="rId60"/>
        </w:object>
      </w:r>
      <w:r>
        <w:t xml:space="preserve">                                d)    </w:t>
      </w:r>
      <w:r w:rsidRPr="00220782">
        <w:rPr>
          <w:position w:val="-24"/>
        </w:rPr>
        <w:object w:dxaOrig="400" w:dyaOrig="620">
          <v:shape id="_x0000_i1053" type="#_x0000_t75" style="width:20.4pt;height:30.6pt" o:ole="">
            <v:imagedata r:id="rId61" o:title=""/>
          </v:shape>
          <o:OLEObject Type="Embed" ProgID="Equation.3" ShapeID="_x0000_i1053" DrawAspect="Content" ObjectID="_1674222362" r:id="rId62"/>
        </w:object>
      </w:r>
      <w:r w:rsidRPr="00220782">
        <w:t xml:space="preserve">    </w:t>
      </w:r>
      <w:r w:rsidR="00E260AE">
        <w:t>,</w:t>
      </w:r>
      <w:r w:rsidRPr="00220782">
        <w:t xml:space="preserve">    </w:t>
      </w:r>
      <w:r w:rsidRPr="00846E0A">
        <w:rPr>
          <w:position w:val="-24"/>
        </w:rPr>
        <w:object w:dxaOrig="420" w:dyaOrig="620">
          <v:shape id="_x0000_i1054" type="#_x0000_t75" style="width:21pt;height:30.6pt" o:ole="">
            <v:imagedata r:id="rId63" o:title=""/>
          </v:shape>
          <o:OLEObject Type="Embed" ProgID="Equation.3" ShapeID="_x0000_i1054" DrawAspect="Content" ObjectID="_1674222363" r:id="rId64"/>
        </w:object>
      </w:r>
      <w:r w:rsidR="00E260AE">
        <w:t xml:space="preserve">   ,</w:t>
      </w:r>
      <w:r w:rsidRPr="00220782">
        <w:t xml:space="preserve">     </w:t>
      </w:r>
      <w:r w:rsidRPr="00220782">
        <w:rPr>
          <w:position w:val="-24"/>
        </w:rPr>
        <w:object w:dxaOrig="520" w:dyaOrig="620">
          <v:shape id="_x0000_i1055" type="#_x0000_t75" style="width:26.4pt;height:30.6pt" o:ole="">
            <v:imagedata r:id="rId65" o:title=""/>
          </v:shape>
          <o:OLEObject Type="Embed" ProgID="Equation.3" ShapeID="_x0000_i1055" DrawAspect="Content" ObjectID="_1674222364" r:id="rId66"/>
        </w:object>
      </w:r>
      <w:r w:rsidRPr="00220782">
        <w:t xml:space="preserve">     </w:t>
      </w:r>
      <w:r w:rsidR="00E260AE">
        <w:t>,</w:t>
      </w:r>
      <w:r w:rsidRPr="00220782">
        <w:t xml:space="preserve">     </w:t>
      </w:r>
      <w:r w:rsidRPr="00846E0A">
        <w:rPr>
          <w:position w:val="-24"/>
        </w:rPr>
        <w:object w:dxaOrig="499" w:dyaOrig="620">
          <v:shape id="_x0000_i1056" type="#_x0000_t75" style="width:24.6pt;height:30.6pt" o:ole="">
            <v:imagedata r:id="rId67" o:title=""/>
          </v:shape>
          <o:OLEObject Type="Embed" ProgID="Equation.3" ShapeID="_x0000_i1056" DrawAspect="Content" ObjectID="_1674222365" r:id="rId68"/>
        </w:object>
      </w:r>
      <w:r>
        <w:t xml:space="preserve">        _______________________________                             _________</w:t>
      </w:r>
      <w:r w:rsidR="00E260AE">
        <w:t>__</w:t>
      </w:r>
      <w:r>
        <w:t>________________________</w:t>
      </w:r>
    </w:p>
    <w:p w:rsidR="00846E0A" w:rsidRDefault="00846E0A" w:rsidP="00220782">
      <w:pPr>
        <w:ind w:left="360"/>
      </w:pPr>
    </w:p>
    <w:p w:rsidR="002405C3" w:rsidRDefault="002405C3" w:rsidP="00220782">
      <w:pPr>
        <w:ind w:left="360"/>
      </w:pPr>
    </w:p>
    <w:p w:rsidR="002405C3" w:rsidRDefault="002405C3" w:rsidP="00220782">
      <w:pPr>
        <w:ind w:left="360"/>
      </w:pPr>
    </w:p>
    <w:p w:rsidR="002405C3" w:rsidRDefault="002405C3" w:rsidP="00220782">
      <w:pPr>
        <w:ind w:left="360"/>
      </w:pPr>
      <w:bookmarkStart w:id="0" w:name="_GoBack"/>
      <w:bookmarkEnd w:id="0"/>
    </w:p>
    <w:sectPr w:rsidR="002405C3" w:rsidSect="0022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467"/>
    <w:multiLevelType w:val="hybridMultilevel"/>
    <w:tmpl w:val="4BC0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C630B"/>
    <w:multiLevelType w:val="hybridMultilevel"/>
    <w:tmpl w:val="5DBC5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043"/>
    <w:rsid w:val="000F35BC"/>
    <w:rsid w:val="001C2E14"/>
    <w:rsid w:val="00220782"/>
    <w:rsid w:val="002405C3"/>
    <w:rsid w:val="0084411E"/>
    <w:rsid w:val="00846E0A"/>
    <w:rsid w:val="008E60A5"/>
    <w:rsid w:val="00AB6F82"/>
    <w:rsid w:val="00D16043"/>
    <w:rsid w:val="00E260AE"/>
    <w:rsid w:val="00E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2331E85"/>
  <w15:docId w15:val="{0F405C21-6086-4666-87EC-7144C72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78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44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Vyhledy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cp:lastPrinted>2012-11-12T14:11:00Z</cp:lastPrinted>
  <dcterms:created xsi:type="dcterms:W3CDTF">2012-11-12T13:51:00Z</dcterms:created>
  <dcterms:modified xsi:type="dcterms:W3CDTF">2021-02-07T15:58:00Z</dcterms:modified>
</cp:coreProperties>
</file>