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042E" w14:textId="0744385B" w:rsidR="00C40C21" w:rsidRPr="00624BFA" w:rsidRDefault="00624BFA" w:rsidP="00624BFA">
      <w:pPr>
        <w:jc w:val="center"/>
        <w:rPr>
          <w:b/>
          <w:sz w:val="36"/>
          <w:szCs w:val="36"/>
        </w:rPr>
      </w:pPr>
      <w:r w:rsidRPr="00624BFA">
        <w:rPr>
          <w:b/>
          <w:sz w:val="36"/>
          <w:szCs w:val="36"/>
        </w:rPr>
        <w:t>VAR KAPALINY</w:t>
      </w:r>
    </w:p>
    <w:p w14:paraId="5F32B1E8" w14:textId="2CD6FAA7" w:rsidR="00624BFA" w:rsidRDefault="0019253B">
      <w:r>
        <w:rPr>
          <w:noProof/>
        </w:rPr>
        <w:drawing>
          <wp:inline distT="0" distB="0" distL="0" distR="0" wp14:anchorId="68FFD653" wp14:editId="297F1E2E">
            <wp:extent cx="6393180" cy="52806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9E47" w14:textId="0576D9D2" w:rsidR="00D62E34" w:rsidRDefault="00D62E34"/>
    <w:p w14:paraId="3B8F0077" w14:textId="044F1A0C" w:rsidR="00D62E34" w:rsidRPr="00F222FA" w:rsidRDefault="00D62E34">
      <w:pPr>
        <w:rPr>
          <w:rFonts w:cstheme="minorHAnsi"/>
          <w:sz w:val="24"/>
          <w:szCs w:val="24"/>
        </w:rPr>
      </w:pPr>
      <w:r w:rsidRPr="00F222FA">
        <w:rPr>
          <w:rFonts w:cstheme="minorHAnsi"/>
          <w:sz w:val="24"/>
          <w:szCs w:val="24"/>
        </w:rPr>
        <w:t xml:space="preserve">Zápis do sešitu: </w:t>
      </w:r>
    </w:p>
    <w:p w14:paraId="69A7028B" w14:textId="4FCF34BC" w:rsidR="00D62E34" w:rsidRPr="00826102" w:rsidRDefault="00D62E34">
      <w:pPr>
        <w:rPr>
          <w:rFonts w:cstheme="minorHAnsi"/>
          <w:sz w:val="24"/>
          <w:szCs w:val="24"/>
          <w:highlight w:val="yellow"/>
        </w:rPr>
      </w:pPr>
      <w:r w:rsidRPr="00826102">
        <w:rPr>
          <w:rFonts w:cstheme="minorHAnsi"/>
          <w:sz w:val="24"/>
          <w:szCs w:val="24"/>
          <w:highlight w:val="yellow"/>
        </w:rPr>
        <w:t>Var je vypařování kapaliny z celého objemu.</w:t>
      </w:r>
    </w:p>
    <w:p w14:paraId="4327E9D2" w14:textId="77777777" w:rsidR="00D62E34" w:rsidRPr="00826102" w:rsidRDefault="00D62E34" w:rsidP="00D62E34">
      <w:pPr>
        <w:rPr>
          <w:rFonts w:cstheme="minorHAnsi"/>
          <w:sz w:val="24"/>
          <w:szCs w:val="24"/>
          <w:highlight w:val="yellow"/>
        </w:rPr>
      </w:pPr>
      <w:r w:rsidRPr="00826102">
        <w:rPr>
          <w:rFonts w:cstheme="minorHAnsi"/>
          <w:sz w:val="24"/>
          <w:szCs w:val="24"/>
          <w:highlight w:val="yellow"/>
        </w:rPr>
        <w:t xml:space="preserve">Teplota varu závisí na: </w:t>
      </w:r>
    </w:p>
    <w:p w14:paraId="57F353DA" w14:textId="2C4638B8" w:rsidR="00884DC1" w:rsidRDefault="00884DC1" w:rsidP="00884DC1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26102">
        <w:rPr>
          <w:rFonts w:cstheme="minorHAnsi"/>
          <w:b/>
          <w:sz w:val="24"/>
          <w:szCs w:val="24"/>
          <w:highlight w:val="yellow"/>
          <w:u w:val="single"/>
        </w:rPr>
        <w:t xml:space="preserve">1) </w:t>
      </w:r>
      <w:r w:rsidR="00D62E34" w:rsidRPr="00826102">
        <w:rPr>
          <w:rFonts w:cstheme="minorHAnsi"/>
          <w:b/>
          <w:sz w:val="24"/>
          <w:szCs w:val="24"/>
          <w:highlight w:val="yellow"/>
          <w:u w:val="single"/>
        </w:rPr>
        <w:t>tlaku vzduchu</w:t>
      </w:r>
      <w:r w:rsidR="00D62E34" w:rsidRPr="00826102">
        <w:rPr>
          <w:rFonts w:cstheme="minorHAnsi"/>
          <w:sz w:val="24"/>
          <w:szCs w:val="24"/>
          <w:highlight w:val="yellow"/>
        </w:rPr>
        <w:t xml:space="preserve"> → </w:t>
      </w:r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Za normálního atmosférického </w:t>
      </w:r>
      <w:r w:rsidR="00F222FA" w:rsidRPr="00826102">
        <w:rPr>
          <w:rFonts w:cstheme="minorHAnsi"/>
          <w:bCs/>
          <w:color w:val="202124"/>
          <w:sz w:val="24"/>
          <w:szCs w:val="24"/>
          <w:highlight w:val="yellow"/>
          <w:shd w:val="clear" w:color="auto" w:fill="FFFFFF"/>
        </w:rPr>
        <w:t>tlaku</w:t>
      </w:r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 xml:space="preserve"> (101,3 </w:t>
      </w:r>
      <w:proofErr w:type="spellStart"/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kPa</w:t>
      </w:r>
      <w:proofErr w:type="spellEnd"/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) vře voda právě při 100</w:t>
      </w:r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  <w:vertAlign w:val="superscript"/>
        </w:rPr>
        <w:t>o</w:t>
      </w:r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C, při nižším atmosférickém </w:t>
      </w:r>
      <w:r w:rsidR="00F222FA" w:rsidRPr="00826102">
        <w:rPr>
          <w:rFonts w:cstheme="minorHAnsi"/>
          <w:bCs/>
          <w:color w:val="202124"/>
          <w:sz w:val="24"/>
          <w:szCs w:val="24"/>
          <w:highlight w:val="yellow"/>
          <w:shd w:val="clear" w:color="auto" w:fill="FFFFFF"/>
        </w:rPr>
        <w:t>tlaku</w:t>
      </w:r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 má však vodní pára dostatečný </w:t>
      </w:r>
      <w:r w:rsidR="00F222FA" w:rsidRPr="00826102">
        <w:rPr>
          <w:rFonts w:cstheme="minorHAnsi"/>
          <w:bCs/>
          <w:color w:val="202124"/>
          <w:sz w:val="24"/>
          <w:szCs w:val="24"/>
          <w:highlight w:val="yellow"/>
          <w:shd w:val="clear" w:color="auto" w:fill="FFFFFF"/>
        </w:rPr>
        <w:t>tlak</w:t>
      </w:r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 už při nižší teplotě.</w:t>
      </w:r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 xml:space="preserve"> Ve větší nadmořské výšce př. 8000 </w:t>
      </w:r>
      <w:proofErr w:type="spellStart"/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m.n.m</w:t>
      </w:r>
      <w:proofErr w:type="spellEnd"/>
      <w:r w:rsidR="00F222FA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 xml:space="preserve">. vře voda už při </w:t>
      </w:r>
      <w:r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82 °</w:t>
      </w:r>
      <w:r w:rsidR="003B1495"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C.</w:t>
      </w:r>
    </w:p>
    <w:p w14:paraId="3818EDA2" w14:textId="6B82B7AD" w:rsidR="00884DC1" w:rsidRDefault="003B1495" w:rsidP="00884DC1">
      <w:pPr>
        <w:rPr>
          <w:rFonts w:cstheme="minorHAnsi"/>
          <w:color w:val="202124"/>
          <w:sz w:val="24"/>
          <w:szCs w:val="24"/>
          <w:shd w:val="clear" w:color="auto" w:fill="FFFFFF"/>
        </w:rPr>
      </w:pPr>
      <w:hyperlink r:id="rId6" w:history="1">
        <w:r w:rsidRPr="00497ACF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https://www.youtube.com/watch?v=xnr71J8rNSE&amp;feature=emb_logo</w:t>
        </w:r>
      </w:hyperlink>
    </w:p>
    <w:p w14:paraId="59E84FCC" w14:textId="0F2D9EE5" w:rsidR="003B1495" w:rsidRDefault="003B1495" w:rsidP="00884DC1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 xml:space="preserve">Naopak při zvýšení tlaku vzduchu větší než atmosférický </w:t>
      </w:r>
      <w:r w:rsidRPr="00826102">
        <w:rPr>
          <w:rFonts w:cstheme="minorHAnsi"/>
          <w:bCs/>
          <w:color w:val="202124"/>
          <w:sz w:val="24"/>
          <w:szCs w:val="24"/>
          <w:highlight w:val="yellow"/>
          <w:shd w:val="clear" w:color="auto" w:fill="FFFFFF"/>
        </w:rPr>
        <w:t>tlak</w:t>
      </w:r>
      <w:r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 xml:space="preserve"> (101,3 </w:t>
      </w:r>
      <w:proofErr w:type="spellStart"/>
      <w:r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kPa</w:t>
      </w:r>
      <w:proofErr w:type="spellEnd"/>
      <w:r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>)</w:t>
      </w:r>
      <w:r w:rsidRPr="00826102"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  <w:t xml:space="preserve">, dojde i ke zvýšení teploty varu. Příkladem je tzv. Papinův hrnec. </w:t>
      </w:r>
      <w:r w:rsidR="001058BC" w:rsidRPr="00826102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Klíčem k rychlosti „papiňáku“ je </w:t>
      </w:r>
      <w:r w:rsidR="001058BC" w:rsidRPr="00826102">
        <w:rPr>
          <w:rStyle w:val="Siln"/>
          <w:rFonts w:cstheme="minorHAnsi"/>
          <w:color w:val="333333"/>
          <w:sz w:val="24"/>
          <w:szCs w:val="24"/>
          <w:highlight w:val="yellow"/>
          <w:shd w:val="clear" w:color="auto" w:fill="FFFFFF"/>
        </w:rPr>
        <w:t>zvýšený tlak</w:t>
      </w:r>
      <w:r w:rsidR="001058BC" w:rsidRPr="00826102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 xml:space="preserve"> uvnitř hrnce. Vyšší tlak „oddaluje“ bod varu vody (za běžného tlaku cca. 100 °C) a umožňuje </w:t>
      </w:r>
      <w:r w:rsidR="001058BC" w:rsidRPr="00826102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var vody při</w:t>
      </w:r>
      <w:r w:rsidR="001058BC" w:rsidRPr="00826102">
        <w:rPr>
          <w:rStyle w:val="Siln"/>
          <w:rFonts w:cstheme="minorHAnsi"/>
          <w:color w:val="333333"/>
          <w:sz w:val="24"/>
          <w:szCs w:val="24"/>
          <w:highlight w:val="yellow"/>
          <w:shd w:val="clear" w:color="auto" w:fill="FFFFFF"/>
        </w:rPr>
        <w:t xml:space="preserve"> teplotě </w:t>
      </w:r>
      <w:proofErr w:type="gramStart"/>
      <w:r w:rsidR="001058BC" w:rsidRPr="00826102">
        <w:rPr>
          <w:rStyle w:val="Siln"/>
          <w:rFonts w:cstheme="minorHAnsi"/>
          <w:color w:val="333333"/>
          <w:sz w:val="24"/>
          <w:szCs w:val="24"/>
          <w:highlight w:val="yellow"/>
          <w:shd w:val="clear" w:color="auto" w:fill="FFFFFF"/>
        </w:rPr>
        <w:t>120 – 130</w:t>
      </w:r>
      <w:proofErr w:type="gramEnd"/>
      <w:r w:rsidR="001058BC" w:rsidRPr="00826102">
        <w:rPr>
          <w:rStyle w:val="Siln"/>
          <w:rFonts w:cstheme="minorHAnsi"/>
          <w:color w:val="333333"/>
          <w:sz w:val="24"/>
          <w:szCs w:val="24"/>
          <w:highlight w:val="yellow"/>
          <w:shd w:val="clear" w:color="auto" w:fill="FFFFFF"/>
        </w:rPr>
        <w:t xml:space="preserve"> °C</w:t>
      </w:r>
      <w:r w:rsidR="001058BC" w:rsidRPr="00826102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. Vyšší teplota samozřejmě znamená rychlejší přípravu potravin.</w:t>
      </w:r>
    </w:p>
    <w:p w14:paraId="4C2FFA04" w14:textId="01E45D18" w:rsidR="00710407" w:rsidRDefault="00711FBB" w:rsidP="00884DC1">
      <w:pPr>
        <w:rPr>
          <w:rFonts w:cstheme="minorHAnsi"/>
          <w:color w:val="202124"/>
          <w:sz w:val="24"/>
          <w:szCs w:val="24"/>
          <w:shd w:val="clear" w:color="auto" w:fill="FFFFFF"/>
        </w:rPr>
      </w:pPr>
      <w:hyperlink r:id="rId7" w:history="1">
        <w:r w:rsidRPr="00497ACF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https://www.youtube.com/watch?v=UlTDhKDupW8</w:t>
        </w:r>
      </w:hyperlink>
    </w:p>
    <w:p w14:paraId="0128F4D8" w14:textId="5002BA58" w:rsidR="00D62E34" w:rsidRDefault="00D62E34" w:rsidP="00D62E34">
      <w:pPr>
        <w:rPr>
          <w:sz w:val="24"/>
          <w:szCs w:val="24"/>
        </w:rPr>
      </w:pPr>
      <w:r w:rsidRPr="00826102">
        <w:rPr>
          <w:rFonts w:cstheme="minorHAnsi"/>
          <w:b/>
          <w:sz w:val="24"/>
          <w:szCs w:val="24"/>
          <w:highlight w:val="yellow"/>
          <w:u w:val="single"/>
        </w:rPr>
        <w:t>2) druhu kapaliny</w:t>
      </w:r>
      <w:r w:rsidR="00732A04" w:rsidRPr="00826102">
        <w:rPr>
          <w:rFonts w:cstheme="minorHAnsi"/>
          <w:sz w:val="24"/>
          <w:szCs w:val="24"/>
          <w:highlight w:val="yellow"/>
        </w:rPr>
        <w:t xml:space="preserve"> →</w:t>
      </w:r>
      <w:r w:rsidR="008A12C2" w:rsidRPr="00826102">
        <w:rPr>
          <w:rFonts w:cstheme="minorHAnsi"/>
          <w:sz w:val="24"/>
          <w:szCs w:val="24"/>
          <w:highlight w:val="yellow"/>
        </w:rPr>
        <w:t xml:space="preserve"> </w:t>
      </w:r>
      <w:r w:rsidR="00DB7BF9" w:rsidRPr="00826102">
        <w:rPr>
          <w:sz w:val="24"/>
          <w:szCs w:val="24"/>
          <w:highlight w:val="yellow"/>
        </w:rPr>
        <w:t>Teploty varu uvedené v tabulkách jsou za normálního tlaku (101 235 Pa). Na</w:t>
      </w:r>
      <w:r w:rsidR="007657AC" w:rsidRPr="00826102">
        <w:rPr>
          <w:sz w:val="24"/>
          <w:szCs w:val="24"/>
          <w:highlight w:val="yellow"/>
        </w:rPr>
        <w:t>p</w:t>
      </w:r>
      <w:r w:rsidR="00DB7BF9" w:rsidRPr="00826102">
        <w:rPr>
          <w:sz w:val="24"/>
          <w:szCs w:val="24"/>
          <w:highlight w:val="yellow"/>
        </w:rPr>
        <w:t>ř. Voda má teplotu varu 100</w:t>
      </w:r>
      <w:r w:rsidR="00C25916" w:rsidRPr="00826102">
        <w:rPr>
          <w:sz w:val="24"/>
          <w:szCs w:val="24"/>
          <w:highlight w:val="yellow"/>
        </w:rPr>
        <w:t xml:space="preserve"> </w:t>
      </w:r>
      <w:r w:rsidR="00DB7BF9" w:rsidRPr="00826102">
        <w:rPr>
          <w:sz w:val="24"/>
          <w:szCs w:val="24"/>
          <w:highlight w:val="yellow"/>
        </w:rPr>
        <w:t>°C, etanol 78,3</w:t>
      </w:r>
      <w:r w:rsidR="00C25916" w:rsidRPr="00826102">
        <w:rPr>
          <w:sz w:val="24"/>
          <w:szCs w:val="24"/>
          <w:highlight w:val="yellow"/>
        </w:rPr>
        <w:t xml:space="preserve"> </w:t>
      </w:r>
      <w:r w:rsidR="00DB7BF9" w:rsidRPr="00826102">
        <w:rPr>
          <w:sz w:val="24"/>
          <w:szCs w:val="24"/>
          <w:highlight w:val="yellow"/>
        </w:rPr>
        <w:t>°C, rtuť 357</w:t>
      </w:r>
      <w:r w:rsidR="00C25916" w:rsidRPr="00826102">
        <w:rPr>
          <w:sz w:val="24"/>
          <w:szCs w:val="24"/>
          <w:highlight w:val="yellow"/>
        </w:rPr>
        <w:t xml:space="preserve"> </w:t>
      </w:r>
      <w:r w:rsidR="00DB7BF9" w:rsidRPr="00826102">
        <w:rPr>
          <w:sz w:val="24"/>
          <w:szCs w:val="24"/>
          <w:highlight w:val="yellow"/>
        </w:rPr>
        <w:t>°C, olovo 1</w:t>
      </w:r>
      <w:r w:rsidR="00C25916" w:rsidRPr="00826102">
        <w:rPr>
          <w:sz w:val="24"/>
          <w:szCs w:val="24"/>
          <w:highlight w:val="yellow"/>
        </w:rPr>
        <w:t> </w:t>
      </w:r>
      <w:r w:rsidR="00DB7BF9" w:rsidRPr="00826102">
        <w:rPr>
          <w:sz w:val="24"/>
          <w:szCs w:val="24"/>
          <w:highlight w:val="yellow"/>
        </w:rPr>
        <w:t>740</w:t>
      </w:r>
      <w:r w:rsidR="00C25916" w:rsidRPr="00826102">
        <w:rPr>
          <w:sz w:val="24"/>
          <w:szCs w:val="24"/>
          <w:highlight w:val="yellow"/>
        </w:rPr>
        <w:t xml:space="preserve"> </w:t>
      </w:r>
      <w:r w:rsidR="00DB7BF9" w:rsidRPr="00826102">
        <w:rPr>
          <w:sz w:val="24"/>
          <w:szCs w:val="24"/>
          <w:highlight w:val="yellow"/>
        </w:rPr>
        <w:t>°C</w:t>
      </w:r>
      <w:r w:rsidR="00FC18BA" w:rsidRPr="00826102">
        <w:rPr>
          <w:sz w:val="24"/>
          <w:szCs w:val="24"/>
          <w:highlight w:val="yellow"/>
        </w:rPr>
        <w:t xml:space="preserve">, dusík </w:t>
      </w:r>
      <w:r w:rsidR="00C25916" w:rsidRPr="00826102">
        <w:rPr>
          <w:sz w:val="24"/>
          <w:szCs w:val="24"/>
          <w:highlight w:val="yellow"/>
        </w:rPr>
        <w:t>–</w:t>
      </w:r>
      <w:r w:rsidR="00015390" w:rsidRPr="00826102">
        <w:rPr>
          <w:sz w:val="24"/>
          <w:szCs w:val="24"/>
          <w:highlight w:val="yellow"/>
        </w:rPr>
        <w:t xml:space="preserve"> 196</w:t>
      </w:r>
      <w:r w:rsidR="00C25916" w:rsidRPr="00826102">
        <w:rPr>
          <w:sz w:val="24"/>
          <w:szCs w:val="24"/>
          <w:highlight w:val="yellow"/>
        </w:rPr>
        <w:t xml:space="preserve"> </w:t>
      </w:r>
      <w:r w:rsidR="005E58A4" w:rsidRPr="00826102">
        <w:rPr>
          <w:sz w:val="24"/>
          <w:szCs w:val="24"/>
          <w:highlight w:val="yellow"/>
        </w:rPr>
        <w:t>°C</w:t>
      </w:r>
      <w:r w:rsidR="005E58A4" w:rsidRPr="00826102">
        <w:rPr>
          <w:sz w:val="24"/>
          <w:szCs w:val="24"/>
          <w:highlight w:val="yellow"/>
        </w:rPr>
        <w:t xml:space="preserve">, </w:t>
      </w:r>
      <w:r w:rsidR="008824B6" w:rsidRPr="00826102">
        <w:rPr>
          <w:sz w:val="24"/>
          <w:szCs w:val="24"/>
          <w:highlight w:val="yellow"/>
        </w:rPr>
        <w:t xml:space="preserve">síra </w:t>
      </w:r>
      <w:r w:rsidR="00C25916" w:rsidRPr="00826102">
        <w:rPr>
          <w:sz w:val="24"/>
          <w:szCs w:val="24"/>
          <w:highlight w:val="yellow"/>
        </w:rPr>
        <w:t xml:space="preserve">445 </w:t>
      </w:r>
      <w:r w:rsidR="00C25916" w:rsidRPr="00826102">
        <w:rPr>
          <w:sz w:val="24"/>
          <w:szCs w:val="24"/>
          <w:highlight w:val="yellow"/>
        </w:rPr>
        <w:t>°C</w:t>
      </w:r>
      <w:r w:rsidR="00085F5A" w:rsidRPr="00826102">
        <w:rPr>
          <w:sz w:val="24"/>
          <w:szCs w:val="24"/>
          <w:highlight w:val="yellow"/>
        </w:rPr>
        <w:t>.</w:t>
      </w:r>
    </w:p>
    <w:p w14:paraId="213A4D39" w14:textId="53DFF90F" w:rsidR="00B67149" w:rsidRPr="008B5AF7" w:rsidRDefault="00196435" w:rsidP="00D62E34">
      <w:pPr>
        <w:rPr>
          <w:rFonts w:cstheme="minorHAnsi"/>
          <w:sz w:val="24"/>
          <w:szCs w:val="24"/>
        </w:rPr>
      </w:pPr>
      <w:r w:rsidRPr="008B5AF7">
        <w:rPr>
          <w:rFonts w:cstheme="minorHAnsi"/>
          <w:sz w:val="24"/>
          <w:szCs w:val="24"/>
        </w:rPr>
        <w:lastRenderedPageBreak/>
        <w:t>Teplot</w:t>
      </w:r>
      <w:r w:rsidR="003E54D4" w:rsidRPr="008B5AF7">
        <w:rPr>
          <w:rFonts w:cstheme="minorHAnsi"/>
          <w:sz w:val="24"/>
          <w:szCs w:val="24"/>
        </w:rPr>
        <w:t xml:space="preserve">y varu </w:t>
      </w:r>
      <w:proofErr w:type="spellStart"/>
      <w:r w:rsidR="003E54D4" w:rsidRPr="008B5AF7">
        <w:rPr>
          <w:rFonts w:cstheme="minorHAnsi"/>
          <w:sz w:val="24"/>
          <w:szCs w:val="24"/>
        </w:rPr>
        <w:t>t</w:t>
      </w:r>
      <w:r w:rsidR="003E54D4" w:rsidRPr="008B5AF7">
        <w:rPr>
          <w:rFonts w:cstheme="minorHAnsi"/>
          <w:sz w:val="24"/>
          <w:szCs w:val="24"/>
          <w:vertAlign w:val="subscript"/>
        </w:rPr>
        <w:t>v</w:t>
      </w:r>
      <w:proofErr w:type="spellEnd"/>
      <w:r w:rsidR="003E54D4" w:rsidRPr="008B5AF7">
        <w:rPr>
          <w:rFonts w:cstheme="minorHAnsi"/>
          <w:sz w:val="24"/>
          <w:szCs w:val="24"/>
        </w:rPr>
        <w:t xml:space="preserve"> najdete v</w:t>
      </w:r>
      <w:r w:rsidR="00085F5A" w:rsidRPr="008B5AF7">
        <w:rPr>
          <w:rFonts w:cstheme="minorHAnsi"/>
          <w:sz w:val="24"/>
          <w:szCs w:val="24"/>
        </w:rPr>
        <w:t> </w:t>
      </w:r>
      <w:r w:rsidR="003E54D4" w:rsidRPr="008B5AF7">
        <w:rPr>
          <w:rFonts w:cstheme="minorHAnsi"/>
          <w:sz w:val="24"/>
          <w:szCs w:val="24"/>
        </w:rPr>
        <w:t>tabulkách</w:t>
      </w:r>
      <w:r w:rsidR="00085F5A" w:rsidRPr="008B5AF7">
        <w:rPr>
          <w:rFonts w:cstheme="minorHAnsi"/>
          <w:sz w:val="24"/>
          <w:szCs w:val="24"/>
        </w:rPr>
        <w:t xml:space="preserve"> str. </w:t>
      </w:r>
      <w:proofErr w:type="gramStart"/>
      <w:r w:rsidR="007C728C" w:rsidRPr="008B5AF7">
        <w:rPr>
          <w:rFonts w:cstheme="minorHAnsi"/>
          <w:sz w:val="24"/>
          <w:szCs w:val="24"/>
        </w:rPr>
        <w:t>88 – 89</w:t>
      </w:r>
      <w:proofErr w:type="gramEnd"/>
      <w:r w:rsidR="007C728C" w:rsidRPr="008B5AF7">
        <w:rPr>
          <w:rFonts w:cstheme="minorHAnsi"/>
          <w:sz w:val="24"/>
          <w:szCs w:val="24"/>
        </w:rPr>
        <w:t>.</w:t>
      </w:r>
    </w:p>
    <w:p w14:paraId="1155A557" w14:textId="3F17585D" w:rsidR="001843FD" w:rsidRPr="001843FD" w:rsidRDefault="008B5AF7" w:rsidP="00D62E34">
      <w:pPr>
        <w:rPr>
          <w:b/>
          <w:sz w:val="24"/>
          <w:szCs w:val="24"/>
          <w:highlight w:val="yellow"/>
        </w:rPr>
      </w:pPr>
      <w:r w:rsidRPr="008B5AF7">
        <w:rPr>
          <w:b/>
          <w:sz w:val="24"/>
          <w:szCs w:val="24"/>
          <w:highlight w:val="yellow"/>
        </w:rPr>
        <w:t>Skupenské teplo varu Skupenské teplo varu je množství tepla, které musíme dodat látce v kapalném skupenství při teplotě varu, aby se změnila na plyn o stejné teplotě.</w:t>
      </w:r>
    </w:p>
    <w:p w14:paraId="7F50056B" w14:textId="7FD5E8AD" w:rsidR="003D58AA" w:rsidRDefault="00BD7196" w:rsidP="00D62E3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1557CFB" wp14:editId="49BD23F4">
            <wp:extent cx="6408420" cy="5265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C3D84" w14:textId="42AA8BAE" w:rsidR="00BD7196" w:rsidRDefault="00BD7196" w:rsidP="00D62E34">
      <w:pPr>
        <w:rPr>
          <w:rFonts w:cstheme="minorHAnsi"/>
          <w:sz w:val="24"/>
          <w:szCs w:val="24"/>
        </w:rPr>
      </w:pPr>
    </w:p>
    <w:p w14:paraId="23BD6742" w14:textId="3FC7951E" w:rsidR="00FA7C40" w:rsidRDefault="00E256EA" w:rsidP="00D62E3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BA4786A" wp14:editId="38029CB1">
            <wp:extent cx="6646203" cy="2887980"/>
            <wp:effectExtent l="0" t="0" r="254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39" cy="29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7A1C" w14:textId="1B4978B0" w:rsidR="00FB2175" w:rsidRDefault="00FB2175" w:rsidP="00D62E34">
      <w:pPr>
        <w:rPr>
          <w:rFonts w:cstheme="minorHAnsi"/>
          <w:sz w:val="24"/>
          <w:szCs w:val="24"/>
        </w:rPr>
      </w:pPr>
    </w:p>
    <w:p w14:paraId="6CA7BCB8" w14:textId="0E958695" w:rsidR="00FB2175" w:rsidRDefault="009B46D9" w:rsidP="00D62E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Drahé, milé děti. Prosím opište si zápis (žlutě podbarvený text) do sešitu a pročtěte si celý text. Na jednotlivé otázky si připravte odpovědi, budeme je řešit společně na online výuce. Mějte nachystané psací potřeby, sešity i kalkulačky. S pozdravem Podeszwová Pavla </w:t>
      </w:r>
      <w:r w:rsidRPr="009B46D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58C352" w14:textId="77777777" w:rsidR="002043DF" w:rsidRPr="003E54D4" w:rsidRDefault="002043DF" w:rsidP="00D62E3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043DF" w:rsidRPr="003E54D4" w:rsidSect="00624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31F71"/>
    <w:multiLevelType w:val="hybridMultilevel"/>
    <w:tmpl w:val="20469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70F0"/>
    <w:multiLevelType w:val="hybridMultilevel"/>
    <w:tmpl w:val="03E6D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C1"/>
    <w:rsid w:val="00015390"/>
    <w:rsid w:val="00085F5A"/>
    <w:rsid w:val="001058BC"/>
    <w:rsid w:val="001843FD"/>
    <w:rsid w:val="0019253B"/>
    <w:rsid w:val="00196435"/>
    <w:rsid w:val="002043DF"/>
    <w:rsid w:val="002241D1"/>
    <w:rsid w:val="002C6E35"/>
    <w:rsid w:val="00324C49"/>
    <w:rsid w:val="003B1495"/>
    <w:rsid w:val="003D58AA"/>
    <w:rsid w:val="003E54D4"/>
    <w:rsid w:val="00471308"/>
    <w:rsid w:val="005E58A4"/>
    <w:rsid w:val="00624BFA"/>
    <w:rsid w:val="00710407"/>
    <w:rsid w:val="00711FBB"/>
    <w:rsid w:val="00732A04"/>
    <w:rsid w:val="00763008"/>
    <w:rsid w:val="007657AC"/>
    <w:rsid w:val="007C728C"/>
    <w:rsid w:val="00826102"/>
    <w:rsid w:val="008824B6"/>
    <w:rsid w:val="00884DC1"/>
    <w:rsid w:val="008A12C2"/>
    <w:rsid w:val="008B5AF7"/>
    <w:rsid w:val="008E7184"/>
    <w:rsid w:val="009B46D9"/>
    <w:rsid w:val="00AA7D77"/>
    <w:rsid w:val="00B67149"/>
    <w:rsid w:val="00BD7196"/>
    <w:rsid w:val="00C25916"/>
    <w:rsid w:val="00C40C21"/>
    <w:rsid w:val="00C770EA"/>
    <w:rsid w:val="00CA5D8B"/>
    <w:rsid w:val="00D62E34"/>
    <w:rsid w:val="00DB7BF9"/>
    <w:rsid w:val="00E256EA"/>
    <w:rsid w:val="00E31AC1"/>
    <w:rsid w:val="00E3716E"/>
    <w:rsid w:val="00F222FA"/>
    <w:rsid w:val="00FA7C40"/>
    <w:rsid w:val="00FB2175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01A4"/>
  <w15:chartTrackingRefBased/>
  <w15:docId w15:val="{3F406111-03C8-4D6A-86C5-FFD7D7AB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E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14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149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0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TDhKDup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nr71J8rNSE&amp;feature=emb_log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26</cp:revision>
  <dcterms:created xsi:type="dcterms:W3CDTF">2021-02-15T09:51:00Z</dcterms:created>
  <dcterms:modified xsi:type="dcterms:W3CDTF">2021-02-15T11:22:00Z</dcterms:modified>
</cp:coreProperties>
</file>