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22F1" w14:textId="02FCAEFC" w:rsidR="00D670F4" w:rsidRDefault="00A11532">
      <w:pPr>
        <w:rPr>
          <w:sz w:val="28"/>
          <w:szCs w:val="28"/>
        </w:rPr>
      </w:pPr>
      <w:r w:rsidRPr="00A11532">
        <w:rPr>
          <w:sz w:val="28"/>
          <w:szCs w:val="28"/>
        </w:rPr>
        <w:t>Milí žáci. Zadání, které máte vypracovat</w:t>
      </w:r>
      <w:r>
        <w:rPr>
          <w:sz w:val="28"/>
          <w:szCs w:val="28"/>
        </w:rPr>
        <w:t xml:space="preserve"> v online hodině</w:t>
      </w:r>
      <w:r w:rsidRPr="00A11532">
        <w:rPr>
          <w:sz w:val="28"/>
          <w:szCs w:val="28"/>
        </w:rPr>
        <w:t xml:space="preserve"> je následující. Na internetu, popřípadě v odborné literatuře vyhledej a poté vysvětli následující pojmy</w:t>
      </w:r>
      <w:r w:rsidR="00CA2C12">
        <w:rPr>
          <w:sz w:val="28"/>
          <w:szCs w:val="28"/>
        </w:rPr>
        <w:t xml:space="preserve"> 1) – 5)</w:t>
      </w:r>
      <w:r>
        <w:rPr>
          <w:sz w:val="28"/>
          <w:szCs w:val="28"/>
        </w:rPr>
        <w:t xml:space="preserve">. Vžijte se do situace, kdy chcete tyto pojmy vysvětlit někomu, kdo o dané problematice nemá žádné informace. Používejte jednoduché a srozumitelné termíny, obrázky, popřípadě </w:t>
      </w:r>
      <w:r w:rsidR="00356BC6">
        <w:rPr>
          <w:sz w:val="28"/>
          <w:szCs w:val="28"/>
        </w:rPr>
        <w:t>vhodné</w:t>
      </w:r>
      <w:r>
        <w:rPr>
          <w:sz w:val="28"/>
          <w:szCs w:val="28"/>
        </w:rPr>
        <w:t xml:space="preserve"> simulace. </w:t>
      </w:r>
    </w:p>
    <w:p w14:paraId="32D19E7D" w14:textId="3578D3CE" w:rsidR="007C532C" w:rsidRDefault="007C532C">
      <w:pPr>
        <w:rPr>
          <w:sz w:val="28"/>
          <w:szCs w:val="28"/>
        </w:rPr>
      </w:pPr>
      <w:r>
        <w:rPr>
          <w:sz w:val="28"/>
          <w:szCs w:val="28"/>
        </w:rPr>
        <w:t xml:space="preserve">Hodně zdaru při vypracování </w:t>
      </w:r>
      <w:r w:rsidRPr="007C53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66ACA03F" w14:textId="045C33A7" w:rsidR="00A11532" w:rsidRPr="00A11532" w:rsidRDefault="00A11532">
      <w:pPr>
        <w:rPr>
          <w:sz w:val="28"/>
          <w:szCs w:val="28"/>
        </w:rPr>
      </w:pPr>
    </w:p>
    <w:p w14:paraId="37BECC52" w14:textId="00FF18B1" w:rsidR="00A11532" w:rsidRPr="00A11532" w:rsidRDefault="00A11532" w:rsidP="00A115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A11532">
        <w:rPr>
          <w:sz w:val="28"/>
          <w:szCs w:val="28"/>
        </w:rPr>
        <w:t>Lekselův</w:t>
      </w:r>
      <w:proofErr w:type="spellEnd"/>
      <w:r w:rsidRPr="00A11532">
        <w:rPr>
          <w:sz w:val="28"/>
          <w:szCs w:val="28"/>
        </w:rPr>
        <w:t xml:space="preserve"> gama nůž</w:t>
      </w:r>
    </w:p>
    <w:p w14:paraId="5562F06D" w14:textId="2C66B521" w:rsidR="00A11532" w:rsidRPr="00A11532" w:rsidRDefault="00A11532" w:rsidP="00A115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A11532">
        <w:rPr>
          <w:sz w:val="28"/>
          <w:szCs w:val="28"/>
        </w:rPr>
        <w:t>Radiosterilace</w:t>
      </w:r>
      <w:proofErr w:type="spellEnd"/>
    </w:p>
    <w:p w14:paraId="7B3F6D6E" w14:textId="7BA43162" w:rsidR="00A11532" w:rsidRPr="00A11532" w:rsidRDefault="00A11532" w:rsidP="00A115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11532">
        <w:rPr>
          <w:sz w:val="28"/>
          <w:szCs w:val="28"/>
        </w:rPr>
        <w:t>Neutronová aktivační analýza</w:t>
      </w:r>
    </w:p>
    <w:p w14:paraId="650789FD" w14:textId="0C3C4CB5" w:rsidR="00A11532" w:rsidRPr="00A11532" w:rsidRDefault="00A11532" w:rsidP="00A115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11532">
        <w:rPr>
          <w:sz w:val="28"/>
          <w:szCs w:val="28"/>
        </w:rPr>
        <w:t>Defektoskopie</w:t>
      </w:r>
    </w:p>
    <w:p w14:paraId="00577DC6" w14:textId="79834DAB" w:rsidR="00A11532" w:rsidRPr="00A11532" w:rsidRDefault="00A11532" w:rsidP="00A115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11532">
        <w:rPr>
          <w:sz w:val="28"/>
          <w:szCs w:val="28"/>
        </w:rPr>
        <w:t>Dozimetr</w:t>
      </w:r>
    </w:p>
    <w:p w14:paraId="3D47A157" w14:textId="48BB48B9" w:rsidR="00A11532" w:rsidRPr="00A11532" w:rsidRDefault="00A11532" w:rsidP="00A115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11532">
        <w:rPr>
          <w:sz w:val="28"/>
          <w:szCs w:val="28"/>
        </w:rPr>
        <w:t>Radon</w:t>
      </w:r>
    </w:p>
    <w:sectPr w:rsidR="00A11532" w:rsidRPr="00A11532" w:rsidSect="00A11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61F2"/>
    <w:multiLevelType w:val="hybridMultilevel"/>
    <w:tmpl w:val="908EF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D9"/>
    <w:rsid w:val="00356BC6"/>
    <w:rsid w:val="007C532C"/>
    <w:rsid w:val="00A11532"/>
    <w:rsid w:val="00CA2C12"/>
    <w:rsid w:val="00D670F4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8AD2"/>
  <w15:chartTrackingRefBased/>
  <w15:docId w15:val="{3B2CC521-EAA0-4502-A4B0-A4B7F65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5</cp:revision>
  <dcterms:created xsi:type="dcterms:W3CDTF">2021-04-21T08:30:00Z</dcterms:created>
  <dcterms:modified xsi:type="dcterms:W3CDTF">2021-04-21T08:40:00Z</dcterms:modified>
</cp:coreProperties>
</file>