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4191" w14:textId="77777777" w:rsidR="00D85C09" w:rsidRDefault="00EF4B31" w:rsidP="00EF4B31">
      <w:pPr>
        <w:jc w:val="center"/>
        <w:rPr>
          <w:b/>
          <w:sz w:val="28"/>
          <w:szCs w:val="28"/>
        </w:rPr>
      </w:pPr>
      <w:r w:rsidRPr="00EF4B31">
        <w:rPr>
          <w:b/>
          <w:sz w:val="28"/>
          <w:szCs w:val="28"/>
        </w:rPr>
        <w:t>Svět spěje ke světové válce</w:t>
      </w:r>
    </w:p>
    <w:p w14:paraId="4EC713FE" w14:textId="77777777" w:rsidR="00EF4B31" w:rsidRDefault="00EF4B31" w:rsidP="00EF4B31">
      <w:pPr>
        <w:spacing w:line="360" w:lineRule="auto"/>
      </w:pPr>
      <w:r>
        <w:t>Evropa vstoupila do 20. století řadou velkolepých oslav, lidé byli nadšeni technickým pokrokem, strach z budoucnosti nebo války si nepřipouštěli.</w:t>
      </w:r>
    </w:p>
    <w:p w14:paraId="4656D994" w14:textId="77777777" w:rsidR="00EF4B31" w:rsidRDefault="00EF4B31" w:rsidP="00EF4B31">
      <w:pPr>
        <w:spacing w:line="360" w:lineRule="auto"/>
      </w:pPr>
      <w:r w:rsidRPr="00EF4B31">
        <w:rPr>
          <w:b/>
        </w:rPr>
        <w:t>Velká Británie</w:t>
      </w:r>
      <w:r>
        <w:t xml:space="preserve"> postupně ztrácela své postavení světové „jedničky“. Předstihly ji např. USA, Německo, či Japonsko. V té době představila VB luxusní parník ………………………………, který se v roce ………………. potopil. Tato událost si vyžádala …………………obětí.</w:t>
      </w:r>
    </w:p>
    <w:p w14:paraId="0CE5E899" w14:textId="77777777" w:rsidR="00EF4B31" w:rsidRDefault="00EF4B31" w:rsidP="00EF4B31">
      <w:pPr>
        <w:spacing w:line="360" w:lineRule="auto"/>
      </w:pPr>
      <w:r w:rsidRPr="005C79B1">
        <w:rPr>
          <w:b/>
        </w:rPr>
        <w:t>Francie</w:t>
      </w:r>
      <w:r>
        <w:t xml:space="preserve"> uplatňovala svou sílu spíše v ………………………………………………. Centrem světového umění a kultury byla ………………………………</w:t>
      </w:r>
    </w:p>
    <w:p w14:paraId="6B18E349" w14:textId="77777777" w:rsidR="00EF4B31" w:rsidRDefault="00DE3CB0" w:rsidP="00EF4B31">
      <w:pPr>
        <w:spacing w:line="360" w:lineRule="auto"/>
      </w:pPr>
      <w:r w:rsidRPr="005C79B1">
        <w:rPr>
          <w:b/>
        </w:rPr>
        <w:t>Německo</w:t>
      </w:r>
      <w:r>
        <w:t xml:space="preserve"> zažívalo koncem 19. století ohromný hospodářský vzestup. Do konce 19. století Německo získalo území v </w:t>
      </w:r>
      <w:r w:rsidR="003E5274">
        <w:t>……………………………………………</w:t>
      </w:r>
      <w:r>
        <w:t xml:space="preserve"> a </w:t>
      </w:r>
      <w:r w:rsidR="003E5274">
        <w:t>…………………………………………………………….</w:t>
      </w:r>
    </w:p>
    <w:p w14:paraId="34D46015" w14:textId="77777777" w:rsidR="00DE3CB0" w:rsidRDefault="00DE3CB0" w:rsidP="00EF4B31">
      <w:pPr>
        <w:spacing w:line="360" w:lineRule="auto"/>
      </w:pPr>
      <w:r w:rsidRPr="005C79B1">
        <w:rPr>
          <w:b/>
        </w:rPr>
        <w:t>V Rakousku – Uhersku</w:t>
      </w:r>
      <w:r>
        <w:t xml:space="preserve"> (Předlitavsku) bylo v roce </w:t>
      </w:r>
      <w:r w:rsidR="003E5274">
        <w:t>…………………………...</w:t>
      </w:r>
      <w:r>
        <w:t xml:space="preserve"> přijato všeobecné a rovné volební právo pro muže starší </w:t>
      </w:r>
      <w:r w:rsidR="003E5274">
        <w:t>……………….</w:t>
      </w:r>
      <w:r>
        <w:t xml:space="preserve"> let. R-U v té době soupeřilo s ………………………</w:t>
      </w:r>
      <w:r w:rsidR="005C79B1">
        <w:t>……</w:t>
      </w:r>
      <w:r>
        <w:t xml:space="preserve">o </w:t>
      </w:r>
      <w:r w:rsidR="003E5274">
        <w:t>…………………………………………….</w:t>
      </w:r>
      <w:r>
        <w:t xml:space="preserve"> poloostrov.</w:t>
      </w:r>
      <w:r w:rsidR="005C79B1">
        <w:t xml:space="preserve"> V roce 1908 R-U připojilo ke své monarchii 2 balkánské státy: …………………………… a ……………………………………………….</w:t>
      </w:r>
    </w:p>
    <w:p w14:paraId="5276C325" w14:textId="77777777" w:rsidR="005C79B1" w:rsidRPr="00EF4B31" w:rsidRDefault="005C79B1" w:rsidP="00EF4B31">
      <w:pPr>
        <w:spacing w:line="360" w:lineRule="auto"/>
      </w:pPr>
      <w:r>
        <w:t xml:space="preserve">Přes výrazný pokrok a zvyšování životní úrovně docházelo v Evropě na přelomu 19. a 20. století ke zvyšování napětí mezi jednotlivými zeměmi. V roce ……………. Vytvořily </w:t>
      </w:r>
      <w:r w:rsidR="003E5274">
        <w:t>………………………………………………………………………………………………………</w:t>
      </w:r>
      <w:r>
        <w:t xml:space="preserve"> spojenectví zvané ………………………………</w:t>
      </w:r>
      <w:bookmarkStart w:id="0" w:name="_GoBack"/>
      <w:bookmarkEnd w:id="0"/>
      <w:r w:rsidR="003E5274">
        <w:t>……</w:t>
      </w:r>
      <w:r>
        <w:t>. V roce 1907 se vytvořila tzv. ……………………………………………. (státy……………………………………………………………………………………………</w:t>
      </w:r>
      <w:r w:rsidR="003E5274">
        <w:t>……</w:t>
      </w:r>
      <w:r>
        <w:t>). Diplomatické konflikty a závody ve zbrojení mezi vzniklými aliancemi zvyšovaly napětí.</w:t>
      </w:r>
    </w:p>
    <w:sectPr w:rsidR="005C79B1" w:rsidRPr="00EF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31"/>
    <w:rsid w:val="00384140"/>
    <w:rsid w:val="003E5274"/>
    <w:rsid w:val="005C79B1"/>
    <w:rsid w:val="00B50C1E"/>
    <w:rsid w:val="00DE3CB0"/>
    <w:rsid w:val="00E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8A7F"/>
  <w15:chartTrackingRefBased/>
  <w15:docId w15:val="{DCDCE354-A6EB-4E68-9A51-B32E259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91316-112B-4426-AE76-48F22C08E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9054A-9546-40B0-BEFA-CF94C09B9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A7501-C31C-4281-9D9D-03DB0C19DA1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1203b84a-ce53-4a05-a430-95dfe3bd90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2021-01-04T19:55:00Z</dcterms:created>
  <dcterms:modified xsi:type="dcterms:W3CDTF">2021-01-04T20:31:00Z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