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169A9" w14:textId="77777777" w:rsidR="0082575A" w:rsidRDefault="0082575A" w:rsidP="0082575A">
      <w:pPr>
        <w:pStyle w:val="Normlnweb"/>
        <w:spacing w:after="225" w:afterAutospacing="0"/>
        <w:rPr>
          <w:rStyle w:val="Siln"/>
          <w:rFonts w:ascii="Arial" w:hAnsi="Arial" w:cs="Arial"/>
          <w:spacing w:val="5"/>
          <w:sz w:val="4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65808" wp14:editId="16DBF6E3">
                <wp:simplePos x="0" y="0"/>
                <wp:positionH relativeFrom="column">
                  <wp:posOffset>3185160</wp:posOffset>
                </wp:positionH>
                <wp:positionV relativeFrom="paragraph">
                  <wp:posOffset>-148590</wp:posOffset>
                </wp:positionV>
                <wp:extent cx="361950" cy="36195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DC40E" w14:textId="77777777" w:rsidR="0082575A" w:rsidRDefault="0082575A" w:rsidP="00825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6580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0.8pt;margin-top:-11.7pt;width:28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/06hgIAABMFAAAOAAAAZHJzL2Uyb0RvYy54bWysVNuO0zAQfUfiHyy/d3Mh7TZR09VeKEJa&#10;LtIuH+AmTmPheIztNlkQH8R38GOMnbZbFpAQIg+O7Rkfz8w548XF0Emy48YKUCVNzmJKuKqgFmpT&#10;0g/3q8mcEuuYqpkExUv6wC29WD5/tuh1wVNoQdbcEARRtuh1SVvndBFFtmp5x+wZaK7Q2IDpmMOl&#10;2US1YT2idzJK43gW9WBqbaDi1uLuzWiky4DfNLxy75rGckdkSTE2F0YTxrUfo+WCFRvDdCuqfRjs&#10;H6LomFB46RHqhjlGtkb8AtWJyoCFxp1V0EXQNKLiIQfMJomfZHPXMs1DLlgcq49lsv8Ptnq7e2+I&#10;qEuaUqJYhxTd88HB7vs3okFykvoS9doW6Hmn0dcNVzAg1SFdq2+h+miJguuWqQ2/NAb6lrMaQ0z8&#10;yejk6IhjPci6fwM13sW2DgLQ0JjO1w8rQhAdqXo40oPxkAo3X8ySfIqWCk37ub+BFYfD2lj3ikNH&#10;/KSkBtkP4Gx3a93oenDxd1mQol4JKcPCbNbX0pAdQ6Wswhfif+ImlXdW4I+NiOMOxoh3eJuPNjD/&#10;JU/SLL5K88lqNj+fZKtsOsnP4/kkTvKrfBZneXaz+uoDTLKiFXXN1a1Q/KDCJPs7lvf9MOon6JD0&#10;Jc2n6XRk6I9JxuH7XZKdcNiUUnQlnR+dWOF5falqTJsVjgk5zqOfww+EYA0O/1CVoAJP/CgBN6wH&#10;RPHSWEP9gHowgHwhtfiS4KQF85mSHruypPbTlhlOiXytUFN5kmW+jcMim56nuDCnlvWphakKoUrq&#10;KBmn125s/a02YtPiTaOKFVyiDhsRNPIY1V692Hkhmf0r4Vv7dB28Ht+y5Q8AAAD//wMAUEsDBBQA&#10;BgAIAAAAIQA1aE6h3wAAAAoBAAAPAAAAZHJzL2Rvd25yZXYueG1sTI/BbsIwDIbvk/YOkSftMkEK&#10;pQVKXbRN2rQrjAdwG9NWa5KqCbS8/bLTONr+9Pv78/2kO3HlwbXWICzmEQg2lVWtqRFO3x+zDQjn&#10;ySjqrGGEGzvYF48POWXKjubA16OvRQgxLiOExvs+k9JVDWtyc9uzCbezHTT5MA61VAONIVx3chlF&#10;qdTUmvChoZ7fG65+jheNcP4aX5LtWH760/qwSt+oXZf2hvj8NL3uQHie/D8Mf/pBHYrgVNqLUU50&#10;CEm0SAOKMFvGKxCBSJJN2JQIcZyCLHJ5X6H4BQAA//8DAFBLAQItABQABgAIAAAAIQC2gziS/gAA&#10;AOEBAAATAAAAAAAAAAAAAAAAAAAAAABbQ29udGVudF9UeXBlc10ueG1sUEsBAi0AFAAGAAgAAAAh&#10;ADj9If/WAAAAlAEAAAsAAAAAAAAAAAAAAAAALwEAAF9yZWxzLy5yZWxzUEsBAi0AFAAGAAgAAAAh&#10;AIPT/TqGAgAAEwUAAA4AAAAAAAAAAAAAAAAALgIAAGRycy9lMm9Eb2MueG1sUEsBAi0AFAAGAAgA&#10;AAAhADVoTqHfAAAACgEAAA8AAAAAAAAAAAAAAAAA4AQAAGRycy9kb3ducmV2LnhtbFBLBQYAAAAA&#10;BAAEAPMAAADsBQAAAAA=&#10;" stroked="f">
                <v:textbox>
                  <w:txbxContent>
                    <w:p w14:paraId="7F5DC40E" w14:textId="77777777" w:rsidR="0082575A" w:rsidRDefault="0082575A" w:rsidP="0082575A"/>
                  </w:txbxContent>
                </v:textbox>
              </v:shape>
            </w:pict>
          </mc:Fallback>
        </mc:AlternateContent>
      </w: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9B1CFD" wp14:editId="4CB3C411">
                <wp:simplePos x="0" y="0"/>
                <wp:positionH relativeFrom="column">
                  <wp:posOffset>2476500</wp:posOffset>
                </wp:positionH>
                <wp:positionV relativeFrom="paragraph">
                  <wp:posOffset>-561975</wp:posOffset>
                </wp:positionV>
                <wp:extent cx="4451985" cy="3422650"/>
                <wp:effectExtent l="0" t="0" r="0" b="63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342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D5E03" w14:textId="77777777" w:rsidR="0082575A" w:rsidRDefault="0082575A" w:rsidP="0082575A">
                            <w:pPr>
                              <w:pStyle w:val="Normlnweb"/>
                              <w:spacing w:after="225" w:afterAutospacing="0"/>
                              <w:rPr>
                                <w:rStyle w:val="Siln"/>
                                <w:rFonts w:ascii="Arial" w:hAnsi="Arial" w:cs="Arial"/>
                                <w:spacing w:val="5"/>
                              </w:rPr>
                            </w:pPr>
                            <w:r>
                              <w:object w:dxaOrig="5669" w:dyaOrig="4424" w14:anchorId="479E52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5.2pt;height:254.4pt">
                                  <v:imagedata r:id="rId8" o:title=""/>
                                </v:shape>
                                <o:OLEObject Type="Embed" ProgID="PBrush" ShapeID="_x0000_i1025" DrawAspect="Content" ObjectID="_1680945021" r:id="rId9"/>
                              </w:object>
                            </w:r>
                          </w:p>
                          <w:p w14:paraId="643C52C8" w14:textId="77777777" w:rsidR="0082575A" w:rsidRDefault="0082575A" w:rsidP="0082575A">
                            <w:pPr>
                              <w:pStyle w:val="Normlnweb"/>
                              <w:spacing w:after="225" w:afterAutospacing="0"/>
                              <w:rPr>
                                <w:rStyle w:val="Siln"/>
                                <w:rFonts w:ascii="Arial" w:hAnsi="Arial" w:cs="Arial"/>
                                <w:spacing w:val="5"/>
                              </w:rPr>
                            </w:pPr>
                          </w:p>
                          <w:p w14:paraId="7940BD9C" w14:textId="77777777" w:rsidR="0082575A" w:rsidRDefault="0082575A" w:rsidP="00825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B1CFD" id="Textové pole 1" o:spid="_x0000_s1027" type="#_x0000_t202" style="position:absolute;margin-left:195pt;margin-top:-44.25pt;width:350.55pt;height:26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ockgIAABwFAAAOAAAAZHJzL2Uyb0RvYy54bWysVNuO2yAQfa/Uf0C8Z32pnY2tdVZ7aapK&#10;24u02w8gNo5RMUOBxNlW/aB+R3+sA06y7uWhquoHDMxwmJlzhovLfS/JjhsrQFU0OYsp4aqGRqhN&#10;RT88rGYLSqxjqmESFK/oI7f0cvn82cWgS55CB7LhhiCIsuWgK9o5p8sosnXHe2bPQHOFxhZMzxwu&#10;zSZqDBsQvZdRGsfzaADTaAM1txZ3b0cjXQb8tuW1e9e2ljsiK4qxuTCaMK79GC0vWLkxTHeiPoTB&#10;/iGKngmFl56gbpljZGvEb1C9qA1YaN1ZDX0EbStqHnLAbJL4l2zuO6Z5yAWLY/WpTPb/wdZvd+8N&#10;EQ1yR4liPVL0wPcOdt+/EQ2Sk8SXaNC2RM97jb5ufw177+7TtfoO6o+WKLjpmNrwK2Ng6DhrMMRw&#10;MpocHXGsB1kPb6DBu9jWQQDat6b3gFgRguhI1eOJHoyH1LiZZXlSLHJKarS9yNJ0ngcCI1Yej2tj&#10;3SsOPfGTihrkP8Cz3Z11mAi6Hl1C+CBFsxJShoXZrG+kITuGWlmFz+eOR+zUTSrvrMAfG83jDkaJ&#10;d3ibjzdw/6VI0iy+TovZar44n2WrLJ8V5/FiFifFdTGPsyK7XX31ASZZ2Ymm4epOKH7UYZL9Hc+H&#10;jhgVFJRIhooWeZqPHE2jt9Mk4/D9KcleOGxLKfqKLk5OrPTMvlQNps1Kx4Qc59HP4YeSYQ2O/1CV&#10;oANP/SgCt1/vD6pDMK+RNTSPKAwDSBuyj08KTjownykZsD0raj9tmeGUyNcKxVUkWeb7OSyy/DzF&#10;hZla1lMLUzVCVdRRMk5v3PgGbLURmw5vGuWs4AoF2YoglaeoMBO/wBYMOR2eC9/j03XwenrUlj8A&#10;AAD//wMAUEsDBBQABgAIAAAAIQDolmnr4AAAAAwBAAAPAAAAZHJzL2Rvd25yZXYueG1sTI9BT4NA&#10;FITvJv6HzTPxYtpdtLSAPBo10Xht7Q94wBaI7FvCbgv9925P9jiZycw3+XY2vTjr0XWWEaKlAqG5&#10;snXHDcLh53ORgHCeuKbeska4aAfb4v4up6y2E+/0ee8bEUrYZYTQej9kUrqq1Ybc0g6ag3e0oyEf&#10;5NjIeqQplJtePiu1loY6DgstDfqj1dXv/mQQjt/TU5xO5Zc/bHar9Tt1m9JeEB8f5rdXEF7P/j8M&#10;V/yADkVgKu2Jayd6hJdUhS8eYZEkMYhrQqVRBKJEWMUqBlnk8vZE8QcAAP//AwBQSwECLQAUAAYA&#10;CAAAACEAtoM4kv4AAADhAQAAEwAAAAAAAAAAAAAAAAAAAAAAW0NvbnRlbnRfVHlwZXNdLnhtbFBL&#10;AQItABQABgAIAAAAIQA4/SH/1gAAAJQBAAALAAAAAAAAAAAAAAAAAC8BAABfcmVscy8ucmVsc1BL&#10;AQItABQABgAIAAAAIQDlaaockgIAABwFAAAOAAAAAAAAAAAAAAAAAC4CAABkcnMvZTJvRG9jLnht&#10;bFBLAQItABQABgAIAAAAIQDolmnr4AAAAAwBAAAPAAAAAAAAAAAAAAAAAOwEAABkcnMvZG93bnJl&#10;di54bWxQSwUGAAAAAAQABADzAAAA+QUAAAAA&#10;" stroked="f">
                <v:textbox>
                  <w:txbxContent>
                    <w:p w14:paraId="23ED5E03" w14:textId="77777777" w:rsidR="0082575A" w:rsidRDefault="0082575A" w:rsidP="0082575A">
                      <w:pPr>
                        <w:pStyle w:val="Normlnweb"/>
                        <w:spacing w:after="225" w:afterAutospacing="0"/>
                        <w:rPr>
                          <w:rStyle w:val="Siln"/>
                          <w:rFonts w:ascii="Arial" w:hAnsi="Arial" w:cs="Arial"/>
                          <w:spacing w:val="5"/>
                        </w:rPr>
                      </w:pPr>
                      <w:r>
                        <w:object w:dxaOrig="5669" w:dyaOrig="4424" w14:anchorId="479E5247">
                          <v:shape id="_x0000_i1025" type="#_x0000_t75" style="width:325.2pt;height:254.4pt">
                            <v:imagedata r:id="rId8" o:title=""/>
                          </v:shape>
                          <o:OLEObject Type="Embed" ProgID="PBrush" ShapeID="_x0000_i1025" DrawAspect="Content" ObjectID="_1680945021" r:id="rId10"/>
                        </w:object>
                      </w:r>
                    </w:p>
                    <w:p w14:paraId="643C52C8" w14:textId="77777777" w:rsidR="0082575A" w:rsidRDefault="0082575A" w:rsidP="0082575A">
                      <w:pPr>
                        <w:pStyle w:val="Normlnweb"/>
                        <w:spacing w:after="225" w:afterAutospacing="0"/>
                        <w:rPr>
                          <w:rStyle w:val="Siln"/>
                          <w:rFonts w:ascii="Arial" w:hAnsi="Arial" w:cs="Arial"/>
                          <w:spacing w:val="5"/>
                        </w:rPr>
                      </w:pPr>
                    </w:p>
                    <w:p w14:paraId="7940BD9C" w14:textId="77777777" w:rsidR="0082575A" w:rsidRDefault="0082575A" w:rsidP="0082575A"/>
                  </w:txbxContent>
                </v:textbox>
              </v:shape>
            </w:pict>
          </mc:Fallback>
        </mc:AlternateContent>
      </w:r>
      <w:r>
        <w:rPr>
          <w:rStyle w:val="Siln"/>
          <w:rFonts w:ascii="Arial" w:hAnsi="Arial" w:cs="Arial"/>
          <w:spacing w:val="5"/>
          <w:sz w:val="48"/>
        </w:rPr>
        <w:t>Královéhradecký kraj</w:t>
      </w:r>
    </w:p>
    <w:p w14:paraId="13FF426D" w14:textId="77777777" w:rsidR="0082575A" w:rsidRDefault="0082575A" w:rsidP="0082575A">
      <w:pPr>
        <w:pStyle w:val="Normlnweb"/>
        <w:spacing w:after="225" w:afterAutospacing="0"/>
        <w:rPr>
          <w:rStyle w:val="Siln"/>
          <w:rFonts w:ascii="Arial" w:hAnsi="Arial" w:cs="Arial"/>
          <w:spacing w:val="5"/>
        </w:rPr>
      </w:pPr>
    </w:p>
    <w:p w14:paraId="42A414C2" w14:textId="77777777" w:rsidR="0082575A" w:rsidRDefault="0082575A" w:rsidP="0082575A">
      <w:pPr>
        <w:pStyle w:val="Normlnweb"/>
        <w:spacing w:after="225" w:afterAutospacing="0"/>
        <w:rPr>
          <w:rStyle w:val="Siln"/>
          <w:rFonts w:ascii="Arial" w:hAnsi="Arial" w:cs="Arial"/>
          <w:spacing w:val="5"/>
        </w:rPr>
      </w:pPr>
    </w:p>
    <w:p w14:paraId="2BBD230E" w14:textId="77777777" w:rsidR="0082575A" w:rsidRDefault="0082575A" w:rsidP="0082575A">
      <w:pPr>
        <w:pStyle w:val="Normlnweb"/>
        <w:spacing w:after="225" w:afterAutospacing="0"/>
        <w:rPr>
          <w:rStyle w:val="Siln"/>
          <w:rFonts w:ascii="Arial" w:hAnsi="Arial" w:cs="Arial"/>
          <w:spacing w:val="5"/>
        </w:rPr>
      </w:pPr>
    </w:p>
    <w:p w14:paraId="11F69BFE" w14:textId="77777777" w:rsidR="0082575A" w:rsidRDefault="0082575A" w:rsidP="0082575A">
      <w:pPr>
        <w:pStyle w:val="Normlnweb"/>
        <w:spacing w:after="225" w:afterAutospacing="0"/>
        <w:rPr>
          <w:rStyle w:val="Siln"/>
          <w:rFonts w:ascii="Arial" w:hAnsi="Arial" w:cs="Arial"/>
          <w:spacing w:val="5"/>
        </w:rPr>
      </w:pPr>
    </w:p>
    <w:p w14:paraId="3CCB12D3" w14:textId="77777777" w:rsidR="0082575A" w:rsidRDefault="0082575A" w:rsidP="0082575A">
      <w:pPr>
        <w:pStyle w:val="Normlnweb"/>
        <w:spacing w:after="225" w:afterAutospacing="0" w:line="360" w:lineRule="auto"/>
        <w:rPr>
          <w:rFonts w:ascii="Arial" w:hAnsi="Arial" w:cs="Arial"/>
          <w:spacing w:val="5"/>
        </w:rPr>
      </w:pPr>
      <w:r>
        <w:rPr>
          <w:rStyle w:val="Siln"/>
          <w:rFonts w:ascii="Arial" w:hAnsi="Arial" w:cs="Arial"/>
          <w:spacing w:val="5"/>
        </w:rPr>
        <w:t>1. Rozhodni, zda jsou dané věty pravdivé, či ne:</w:t>
      </w:r>
    </w:p>
    <w:p w14:paraId="559E014B" w14:textId="77777777" w:rsidR="0082575A" w:rsidRDefault="0082575A" w:rsidP="0082575A">
      <w:pPr>
        <w:pStyle w:val="Normlnweb"/>
        <w:numPr>
          <w:ilvl w:val="0"/>
          <w:numId w:val="1"/>
        </w:numPr>
        <w:spacing w:after="225" w:afterAutospacing="0" w:line="360" w:lineRule="auto"/>
        <w:ind w:left="714" w:hanging="357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Královéhradecký kraj leží na severozápadě Čech.</w:t>
      </w:r>
    </w:p>
    <w:p w14:paraId="29A46F84" w14:textId="77777777" w:rsidR="0082575A" w:rsidRDefault="0082575A" w:rsidP="0082575A">
      <w:pPr>
        <w:pStyle w:val="Normlnweb"/>
        <w:numPr>
          <w:ilvl w:val="0"/>
          <w:numId w:val="1"/>
        </w:numPr>
        <w:spacing w:after="225" w:afterAutospacing="0" w:line="360" w:lineRule="auto"/>
        <w:ind w:left="714" w:hanging="357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Královéhradecký kraj je příhraničním krajem.</w:t>
      </w:r>
    </w:p>
    <w:p w14:paraId="2456E98E" w14:textId="77777777" w:rsidR="0082575A" w:rsidRDefault="0082575A" w:rsidP="0082575A">
      <w:pPr>
        <w:pStyle w:val="Normlnweb"/>
        <w:numPr>
          <w:ilvl w:val="0"/>
          <w:numId w:val="1"/>
        </w:numPr>
        <w:spacing w:after="225" w:afterAutospacing="0" w:line="360" w:lineRule="auto"/>
        <w:ind w:left="714" w:hanging="357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Na území kraje leží nejvyšší vrchol ČR a pramení zde řeka Labe.</w:t>
      </w:r>
    </w:p>
    <w:p w14:paraId="354AB4D1" w14:textId="77777777" w:rsidR="0082575A" w:rsidRDefault="0082575A" w:rsidP="0082575A">
      <w:pPr>
        <w:pStyle w:val="Normlnweb"/>
        <w:numPr>
          <w:ilvl w:val="0"/>
          <w:numId w:val="1"/>
        </w:numPr>
        <w:spacing w:after="225" w:afterAutospacing="0" w:line="360" w:lineRule="auto"/>
        <w:ind w:left="714" w:hanging="357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Součástí kraje je Frýdlantský výběžek.</w:t>
      </w:r>
    </w:p>
    <w:p w14:paraId="0E0793AA" w14:textId="77777777" w:rsidR="0082575A" w:rsidRDefault="0082575A" w:rsidP="0082575A">
      <w:pPr>
        <w:pStyle w:val="Normlnweb"/>
        <w:numPr>
          <w:ilvl w:val="0"/>
          <w:numId w:val="1"/>
        </w:numPr>
        <w:spacing w:after="225" w:afterAutospacing="0" w:line="360" w:lineRule="auto"/>
        <w:ind w:left="714" w:hanging="357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>Krajem prochází 15. poledník.</w:t>
      </w:r>
    </w:p>
    <w:p w14:paraId="53B89D26" w14:textId="77777777" w:rsidR="0082575A" w:rsidRDefault="0082575A" w:rsidP="0082575A">
      <w:pPr>
        <w:pStyle w:val="Normlnweb"/>
        <w:spacing w:after="225" w:afterAutospacing="0" w:line="360" w:lineRule="auto"/>
        <w:rPr>
          <w:rFonts w:ascii="Arial" w:hAnsi="Arial" w:cs="Arial"/>
          <w:b/>
          <w:bCs/>
          <w:spacing w:val="5"/>
        </w:rPr>
      </w:pPr>
      <w:r>
        <w:rPr>
          <w:rFonts w:ascii="Arial" w:hAnsi="Arial" w:cs="Arial"/>
          <w:b/>
          <w:bCs/>
          <w:spacing w:val="5"/>
        </w:rPr>
        <w:t>2</w:t>
      </w:r>
      <w:r>
        <w:rPr>
          <w:rFonts w:ascii="Arial" w:hAnsi="Arial" w:cs="Arial"/>
          <w:b/>
          <w:bCs/>
          <w:spacing w:val="5"/>
        </w:rPr>
        <w:t>. Doplň názvy měst:</w:t>
      </w:r>
    </w:p>
    <w:p w14:paraId="6C71A414" w14:textId="77777777" w:rsidR="0082575A" w:rsidRDefault="0082575A" w:rsidP="0082575A">
      <w:pPr>
        <w:pStyle w:val="Normlnweb"/>
        <w:spacing w:after="225" w:afterAutospacing="0" w:line="360" w:lineRule="auto"/>
        <w:rPr>
          <w:rFonts w:ascii="Arial" w:hAnsi="Arial" w:cs="Arial"/>
          <w:spacing w:val="5"/>
        </w:rPr>
      </w:pPr>
      <w:r>
        <w:rPr>
          <w:rFonts w:ascii="Arial" w:hAnsi="Arial" w:cs="Arial"/>
          <w:spacing w:val="5"/>
        </w:rPr>
        <w:t xml:space="preserve">Největším sídlem je </w:t>
      </w:r>
      <w:r>
        <w:rPr>
          <w:rStyle w:val="Siln"/>
          <w:rFonts w:ascii="Arial" w:hAnsi="Arial" w:cs="Arial"/>
          <w:spacing w:val="5"/>
        </w:rPr>
        <w:t>…………………………</w:t>
      </w:r>
      <w:proofErr w:type="gramStart"/>
      <w:r>
        <w:rPr>
          <w:rStyle w:val="Siln"/>
          <w:rFonts w:ascii="Arial" w:hAnsi="Arial" w:cs="Arial"/>
          <w:spacing w:val="5"/>
        </w:rPr>
        <w:t>…….</w:t>
      </w:r>
      <w:proofErr w:type="gramEnd"/>
      <w:r>
        <w:rPr>
          <w:rStyle w:val="Siln"/>
          <w:rFonts w:ascii="Arial" w:hAnsi="Arial" w:cs="Arial"/>
          <w:spacing w:val="5"/>
        </w:rPr>
        <w:t>.</w:t>
      </w:r>
      <w:r>
        <w:rPr>
          <w:rFonts w:ascii="Arial" w:hAnsi="Arial" w:cs="Arial"/>
          <w:spacing w:val="5"/>
        </w:rPr>
        <w:t xml:space="preserve">, průmyslové město s bohatou historií. Sídlí zde Univerzita Hradec Králové, město má i hvězdárnu a planetárium. Vstupní branou do Krkonoš je </w:t>
      </w:r>
      <w:r>
        <w:rPr>
          <w:rStyle w:val="Siln"/>
          <w:rFonts w:ascii="Arial" w:hAnsi="Arial" w:cs="Arial"/>
          <w:spacing w:val="5"/>
        </w:rPr>
        <w:t>…………………</w:t>
      </w:r>
      <w:proofErr w:type="gramStart"/>
      <w:r>
        <w:rPr>
          <w:rStyle w:val="Siln"/>
          <w:rFonts w:ascii="Arial" w:hAnsi="Arial" w:cs="Arial"/>
          <w:spacing w:val="5"/>
        </w:rPr>
        <w:t>…….</w:t>
      </w:r>
      <w:proofErr w:type="gramEnd"/>
      <w:r>
        <w:rPr>
          <w:rFonts w:ascii="Arial" w:hAnsi="Arial" w:cs="Arial"/>
          <w:spacing w:val="5"/>
        </w:rPr>
        <w:t xml:space="preserve">. Na okraji východní části Českého ráje leží </w:t>
      </w:r>
      <w:r>
        <w:rPr>
          <w:rStyle w:val="Siln"/>
          <w:rFonts w:ascii="Arial" w:hAnsi="Arial" w:cs="Arial"/>
          <w:spacing w:val="5"/>
        </w:rPr>
        <w:t>…………………</w:t>
      </w:r>
      <w:proofErr w:type="gramStart"/>
      <w:r>
        <w:rPr>
          <w:rStyle w:val="Siln"/>
          <w:rFonts w:ascii="Arial" w:hAnsi="Arial" w:cs="Arial"/>
          <w:spacing w:val="5"/>
        </w:rPr>
        <w:t>…….</w:t>
      </w:r>
      <w:proofErr w:type="gramEnd"/>
      <w:r>
        <w:rPr>
          <w:rStyle w:val="Siln"/>
          <w:rFonts w:ascii="Arial" w:hAnsi="Arial" w:cs="Arial"/>
          <w:spacing w:val="5"/>
        </w:rPr>
        <w:t>.</w:t>
      </w:r>
      <w:r>
        <w:rPr>
          <w:rFonts w:ascii="Arial" w:hAnsi="Arial" w:cs="Arial"/>
          <w:spacing w:val="5"/>
        </w:rPr>
        <w:t xml:space="preserve">, odtud se můžeme vypravit do Prachovských skal. Pod Orlickými horami leží </w:t>
      </w:r>
      <w:r>
        <w:rPr>
          <w:rStyle w:val="Siln"/>
          <w:rFonts w:ascii="Arial" w:hAnsi="Arial" w:cs="Arial"/>
          <w:spacing w:val="5"/>
        </w:rPr>
        <w:t>…………………………………</w:t>
      </w:r>
      <w:r>
        <w:rPr>
          <w:rFonts w:ascii="Arial" w:hAnsi="Arial" w:cs="Arial"/>
          <w:spacing w:val="5"/>
        </w:rPr>
        <w:t xml:space="preserve"> s podnikem FAB zaměřeným na výrobu klíčů. Významným městem je též </w:t>
      </w:r>
      <w:r>
        <w:rPr>
          <w:rStyle w:val="Siln"/>
          <w:rFonts w:ascii="Arial" w:hAnsi="Arial" w:cs="Arial"/>
          <w:spacing w:val="5"/>
        </w:rPr>
        <w:t>……………………………</w:t>
      </w:r>
      <w:proofErr w:type="gramStart"/>
      <w:r>
        <w:rPr>
          <w:rStyle w:val="Siln"/>
          <w:rFonts w:ascii="Arial" w:hAnsi="Arial" w:cs="Arial"/>
          <w:spacing w:val="5"/>
        </w:rPr>
        <w:t>…….</w:t>
      </w:r>
      <w:proofErr w:type="gramEnd"/>
      <w:r>
        <w:rPr>
          <w:rStyle w:val="Siln"/>
          <w:rFonts w:ascii="Arial" w:hAnsi="Arial" w:cs="Arial"/>
          <w:spacing w:val="5"/>
        </w:rPr>
        <w:t xml:space="preserve">. </w:t>
      </w:r>
      <w:r>
        <w:rPr>
          <w:rFonts w:ascii="Arial" w:hAnsi="Arial" w:cs="Arial"/>
          <w:spacing w:val="5"/>
        </w:rPr>
        <w:t>s textilním průmyslem.</w:t>
      </w:r>
    </w:p>
    <w:p w14:paraId="5EB074F8" w14:textId="77777777" w:rsidR="0082575A" w:rsidRDefault="0082575A" w:rsidP="0082575A">
      <w:pPr>
        <w:pStyle w:val="Normlnweb"/>
        <w:spacing w:after="225" w:afterAutospacing="0"/>
        <w:rPr>
          <w:rFonts w:ascii="Arial" w:hAnsi="Arial" w:cs="Arial"/>
          <w:b/>
          <w:bCs/>
          <w:spacing w:val="5"/>
        </w:rPr>
      </w:pPr>
    </w:p>
    <w:p w14:paraId="328448E7" w14:textId="77777777" w:rsidR="0082575A" w:rsidRDefault="0082575A" w:rsidP="0082575A">
      <w:pPr>
        <w:pStyle w:val="Normlnweb"/>
        <w:spacing w:after="225" w:afterAutospacing="0"/>
        <w:rPr>
          <w:rFonts w:ascii="Arial" w:hAnsi="Arial" w:cs="Arial"/>
          <w:b/>
          <w:bCs/>
          <w:spacing w:val="5"/>
        </w:rPr>
      </w:pPr>
    </w:p>
    <w:p w14:paraId="17ED9498" w14:textId="77777777" w:rsidR="0082575A" w:rsidRDefault="0082575A" w:rsidP="0082575A">
      <w:pPr>
        <w:pStyle w:val="Normlnweb"/>
        <w:spacing w:after="225" w:afterAutospacing="0"/>
        <w:rPr>
          <w:rFonts w:ascii="Arial" w:hAnsi="Arial" w:cs="Arial"/>
          <w:b/>
          <w:bCs/>
          <w:spacing w:val="5"/>
        </w:rPr>
      </w:pPr>
    </w:p>
    <w:p w14:paraId="106A5A6C" w14:textId="77777777" w:rsidR="0082575A" w:rsidRDefault="0082575A" w:rsidP="0082575A">
      <w:pPr>
        <w:pStyle w:val="Normlnweb"/>
        <w:spacing w:after="225" w:afterAutospacing="0"/>
        <w:rPr>
          <w:rFonts w:ascii="Arial" w:hAnsi="Arial" w:cs="Arial"/>
          <w:b/>
          <w:bCs/>
          <w:spacing w:val="5"/>
        </w:rPr>
      </w:pPr>
    </w:p>
    <w:p w14:paraId="5B1B947C" w14:textId="77777777" w:rsidR="0082575A" w:rsidRDefault="0082575A" w:rsidP="0082575A">
      <w:pPr>
        <w:pStyle w:val="Normlnweb"/>
        <w:spacing w:after="225" w:afterAutospacing="0"/>
        <w:rPr>
          <w:rFonts w:ascii="Arial" w:hAnsi="Arial" w:cs="Arial"/>
          <w:b/>
          <w:bCs/>
          <w:spacing w:val="5"/>
        </w:rPr>
      </w:pPr>
    </w:p>
    <w:p w14:paraId="4C1C3C2D" w14:textId="77777777" w:rsidR="0082575A" w:rsidRDefault="0082575A" w:rsidP="0082575A">
      <w:pPr>
        <w:pStyle w:val="Normlnweb"/>
        <w:spacing w:after="225" w:afterAutospacing="0"/>
        <w:rPr>
          <w:rFonts w:ascii="Arial" w:hAnsi="Arial" w:cs="Arial"/>
          <w:b/>
          <w:bCs/>
          <w:spacing w:val="5"/>
        </w:rPr>
      </w:pPr>
    </w:p>
    <w:p w14:paraId="723D7019" w14:textId="77777777" w:rsidR="0082575A" w:rsidRPr="0082575A" w:rsidRDefault="0082575A" w:rsidP="0082575A">
      <w:pPr>
        <w:pStyle w:val="Normlnweb"/>
        <w:spacing w:after="225" w:afterAutospacing="0"/>
        <w:rPr>
          <w:rFonts w:ascii="Arial" w:hAnsi="Arial" w:cs="Arial"/>
          <w:spacing w:val="5"/>
        </w:rPr>
      </w:pPr>
      <w:bookmarkStart w:id="0" w:name="_GoBack"/>
      <w:bookmarkEnd w:id="0"/>
      <w:r>
        <w:rPr>
          <w:rFonts w:ascii="Arial" w:hAnsi="Arial" w:cs="Arial"/>
          <w:b/>
          <w:bCs/>
          <w:spacing w:val="5"/>
        </w:rPr>
        <w:lastRenderedPageBreak/>
        <w:t xml:space="preserve">3. </w:t>
      </w:r>
      <w:r>
        <w:rPr>
          <w:rFonts w:ascii="Arial" w:hAnsi="Arial" w:cs="Arial"/>
          <w:b/>
          <w:bCs/>
          <w:spacing w:val="5"/>
        </w:rPr>
        <w:t xml:space="preserve">Pracuj s atlasem, doplň křížovku a zapiš tajenku. </w:t>
      </w:r>
    </w:p>
    <w:p w14:paraId="3A02628C" w14:textId="77777777" w:rsidR="0082575A" w:rsidRDefault="0082575A" w:rsidP="0082575A">
      <w:pPr>
        <w:pStyle w:val="Zkladntext"/>
      </w:pPr>
    </w:p>
    <w:tbl>
      <w:tblPr>
        <w:tblW w:w="6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5"/>
        <w:gridCol w:w="285"/>
        <w:gridCol w:w="288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82575A" w14:paraId="77D09B4F" w14:textId="77777777" w:rsidTr="008C3A2B">
        <w:trPr>
          <w:trHeight w:val="580"/>
        </w:trPr>
        <w:tc>
          <w:tcPr>
            <w:tcW w:w="284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auto"/>
            </w:tcBorders>
          </w:tcPr>
          <w:p w14:paraId="088B6B41" w14:textId="77777777" w:rsidR="0082575A" w:rsidRDefault="0082575A" w:rsidP="008C3A2B">
            <w:pPr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60A5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9772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D3C4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00DC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A06DF19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A091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B664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DA65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13C8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FCB740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14:paraId="3C0ED2B0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B58BDF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12C3AD00" w14:textId="77777777" w:rsidR="0082575A" w:rsidRDefault="0082575A" w:rsidP="008C3A2B">
            <w:pPr>
              <w:rPr>
                <w:rFonts w:eastAsia="Times New Roman"/>
              </w:rPr>
            </w:pPr>
          </w:p>
        </w:tc>
      </w:tr>
      <w:tr w:rsidR="0082575A" w14:paraId="553E236D" w14:textId="77777777" w:rsidTr="008C3A2B">
        <w:trPr>
          <w:trHeight w:val="550"/>
        </w:trPr>
        <w:tc>
          <w:tcPr>
            <w:tcW w:w="2277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8E31C63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BC4D103" w14:textId="77777777" w:rsidR="0082575A" w:rsidRDefault="0082575A" w:rsidP="008C3A2B">
            <w:pPr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222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C2A75D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14:paraId="649B596C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C27EBE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1830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C91F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D198260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8E17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F3CD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EB73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4470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563A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CB3C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8050" w14:textId="77777777" w:rsidR="0082575A" w:rsidRDefault="0082575A" w:rsidP="008C3A2B">
            <w:pPr>
              <w:rPr>
                <w:rFonts w:eastAsia="Times New Roman"/>
              </w:rPr>
            </w:pPr>
          </w:p>
        </w:tc>
      </w:tr>
      <w:tr w:rsidR="0082575A" w14:paraId="1B8E390D" w14:textId="77777777" w:rsidTr="008C3A2B">
        <w:trPr>
          <w:cantSplit/>
          <w:trHeight w:val="550"/>
        </w:trPr>
        <w:tc>
          <w:tcPr>
            <w:tcW w:w="1707" w:type="dxa"/>
            <w:gridSpan w:val="6"/>
            <w:vMerge w:val="restart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BE1E670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auto"/>
              <w:tr2bl w:val="single" w:sz="4" w:space="0" w:color="FFFFFF"/>
            </w:tcBorders>
          </w:tcPr>
          <w:p w14:paraId="3452285C" w14:textId="77777777" w:rsidR="0082575A" w:rsidRDefault="0082575A" w:rsidP="008C3A2B">
            <w:pPr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2AD0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3BC9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8022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D88AC5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14:paraId="18506922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DDEE5A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EAF4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10FB80F0" w14:textId="77777777" w:rsidR="0082575A" w:rsidRDefault="0082575A" w:rsidP="008C3A2B">
            <w:pPr>
              <w:rPr>
                <w:rFonts w:eastAsia="Times New Roman"/>
              </w:rPr>
            </w:pPr>
          </w:p>
        </w:tc>
      </w:tr>
      <w:tr w:rsidR="0082575A" w14:paraId="5B60CD8D" w14:textId="77777777" w:rsidTr="008C3A2B">
        <w:trPr>
          <w:cantSplit/>
          <w:trHeight w:val="550"/>
        </w:trPr>
        <w:tc>
          <w:tcPr>
            <w:tcW w:w="0" w:type="auto"/>
            <w:gridSpan w:val="6"/>
            <w:vMerge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A2F749A" w14:textId="77777777" w:rsidR="0082575A" w:rsidRDefault="0082575A" w:rsidP="008C3A2B"/>
        </w:tc>
        <w:tc>
          <w:tcPr>
            <w:tcW w:w="285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auto"/>
            </w:tcBorders>
          </w:tcPr>
          <w:p w14:paraId="4998F95C" w14:textId="77777777" w:rsidR="0082575A" w:rsidRDefault="0082575A" w:rsidP="008C3A2B">
            <w:pPr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07DB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1055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7A6D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417081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14:paraId="5685D496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396285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74F7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E9BE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F8D6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0947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1710" w:type="dxa"/>
            <w:gridSpan w:val="6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FFFFFF"/>
            </w:tcBorders>
          </w:tcPr>
          <w:p w14:paraId="1F6AB2F9" w14:textId="77777777" w:rsidR="0082575A" w:rsidRDefault="0082575A" w:rsidP="008C3A2B">
            <w:pPr>
              <w:rPr>
                <w:rFonts w:eastAsia="Times New Roman"/>
              </w:rPr>
            </w:pPr>
            <w:r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7595D2" wp14:editId="6501645E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234315</wp:posOffset>
                      </wp:positionV>
                      <wp:extent cx="2571750" cy="914400"/>
                      <wp:effectExtent l="3175" t="1270" r="0" b="0"/>
                      <wp:wrapNone/>
                      <wp:docPr id="5" name="Textové po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6D0343" w14:textId="77777777" w:rsidR="0082575A" w:rsidRDefault="0082575A" w:rsidP="0082575A"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TAJENKA: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595D2" id="Textové pole 5" o:spid="_x0000_s1028" type="#_x0000_t202" style="position:absolute;margin-left:27.7pt;margin-top:18.45pt;width:202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5mjQIAABsFAAAOAAAAZHJzL2Uyb0RvYy54bWysVNuO0zAQfUfiHyy/d3NRsm2iTVd7oQhp&#10;uUi7fICbOI2F4zG222RBfBDfwY8xdtpSFpAQIg+O7Rkfz8w544vLsZdkx40VoCqanMWUcFVDI9Sm&#10;ou8fVrMFJdYx1TAJilf0kVt6uXz+7GLQJU+hA9lwQxBE2XLQFe2c02UU2brjPbNnoLlCYwumZw6X&#10;ZhM1hg2I3ssojePzaADTaAM1txZ3bycjXQb8tuW1e9u2ljsiK4qxuTCaMK79GC0vWLkxTHei3ofB&#10;/iGKngmFlx6hbpljZGvEL1C9qA1YaN1ZDX0EbStqHnLAbJL4STb3HdM85ILFsfpYJvv/YOs3u3eG&#10;iKaiOSWK9UjRAx8d7L59JRokJ7kv0aBtiZ73Gn3deA0jUh3StfoO6g+WKLjpmNrwK2Ng6DhrMMTE&#10;n4xOjk441oOsh9fQ4F1s6yAAja3pff2wIgTRkarHIz0YD6lxM83nyTxHU422IsmyOPAXsfJwWhvr&#10;XnLoiZ9U1CD9AZ3t7qzz0bDy4OIvsyBFsxJShoXZrG+kITuGUlmFLyTwxE0q76zAH5sQpx0MEu/w&#10;Nh9uoP5zkaRZfJ0Ws9X5Yj7LVlk+K+bxYhYnxXVxHmdFdrv64gNMsrITTcPVnVD8IMMk+zua9w0x&#10;CSgIkQxYnzzNJ4r+mGQcvt8l2QuHXSlFX9HF0YmVntgXqsG0WemYkNM8+jn8UGWsweEfqhJk4Jmf&#10;NODG9RhElx7UtYbmEXVhAGlDhvFFwUkH5hMlA3ZnRe3HLTOcEvlKobYC+9jOYZHl8xTPmFPL+tTC&#10;VI1QFXWUTNMbNz0BW23EpsObJjUruEI9tiJIxQt3imqvYuzAkNP+tfAtfroOXj/etOV3AAAA//8D&#10;AFBLAwQUAAYACAAAACEAf49+590AAAAJAQAADwAAAGRycy9kb3ducmV2LnhtbEyPwU7DMAyG70i8&#10;Q2QkLoglQNutpekESCCuG3sAt/Haiiapmmzt3h5zgqP9f/r9udwudhBnmkLvnYaHlQJBrvGmd62G&#10;w9f7/QZEiOgMDt6RhgsF2FbXVyUWxs9uR+d9bAWXuFCghi7GsZAyNB1ZDCs/kuPs6CeLkceplWbC&#10;mcvtIB+VyqTF3vGFDkd666j53p+shuPnfJfmc/0RD+tdkr1iv679Revbm+XlGUSkJf7B8KvP6lCx&#10;U+1PzgQxaEjThEkNT1kOgvMkU7yoGdyoHGRVyv8fVD8AAAD//wMAUEsBAi0AFAAGAAgAAAAhALaD&#10;OJL+AAAA4QEAABMAAAAAAAAAAAAAAAAAAAAAAFtDb250ZW50X1R5cGVzXS54bWxQSwECLQAUAAYA&#10;CAAAACEAOP0h/9YAAACUAQAACwAAAAAAAAAAAAAAAAAvAQAAX3JlbHMvLnJlbHNQSwECLQAUAAYA&#10;CAAAACEAcADuZo0CAAAbBQAADgAAAAAAAAAAAAAAAAAuAgAAZHJzL2Uyb0RvYy54bWxQSwECLQAU&#10;AAYACAAAACEAf49+590AAAAJAQAADwAAAAAAAAAAAAAAAADnBAAAZHJzL2Rvd25yZXYueG1sUEsF&#10;BgAAAAAEAAQA8wAAAPEFAAAAAA==&#10;" stroked="f">
                      <v:textbox>
                        <w:txbxContent>
                          <w:p w14:paraId="606D0343" w14:textId="77777777" w:rsidR="0082575A" w:rsidRDefault="0082575A" w:rsidP="0082575A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TAJENKA: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575A" w14:paraId="15E94FDC" w14:textId="77777777" w:rsidTr="008C3A2B">
        <w:trPr>
          <w:cantSplit/>
          <w:trHeight w:val="550"/>
        </w:trPr>
        <w:tc>
          <w:tcPr>
            <w:tcW w:w="1710" w:type="dxa"/>
            <w:gridSpan w:val="6"/>
            <w:vMerge w:val="restart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</w:tcPr>
          <w:p w14:paraId="2BBA84EC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D8A1E63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26BC8ED6" w14:textId="77777777" w:rsidR="0082575A" w:rsidRDefault="0082575A" w:rsidP="008C3A2B">
            <w:pPr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C07D89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14:paraId="359CC9C9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F5F5C4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4090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E6C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3AFF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59F13774" w14:textId="77777777" w:rsidR="0082575A" w:rsidRDefault="0082575A" w:rsidP="008C3A2B">
            <w:pPr>
              <w:rPr>
                <w:rFonts w:eastAsia="Times New Roman"/>
              </w:rPr>
            </w:pPr>
          </w:p>
        </w:tc>
      </w:tr>
      <w:tr w:rsidR="0082575A" w14:paraId="21AA5802" w14:textId="77777777" w:rsidTr="008C3A2B">
        <w:trPr>
          <w:cantSplit/>
          <w:trHeight w:val="550"/>
        </w:trPr>
        <w:tc>
          <w:tcPr>
            <w:tcW w:w="0" w:type="auto"/>
            <w:gridSpan w:val="6"/>
            <w:vMerge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vAlign w:val="center"/>
          </w:tcPr>
          <w:p w14:paraId="32A961EC" w14:textId="77777777" w:rsidR="0082575A" w:rsidRDefault="0082575A" w:rsidP="008C3A2B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271E5AA6" w14:textId="77777777" w:rsidR="0082575A" w:rsidRDefault="0082575A" w:rsidP="008C3A2B"/>
        </w:tc>
        <w:tc>
          <w:tcPr>
            <w:tcW w:w="28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  <w:tl2br w:val="single" w:sz="4" w:space="0" w:color="FFFFFF"/>
            </w:tcBorders>
          </w:tcPr>
          <w:p w14:paraId="528869D2" w14:textId="77777777" w:rsidR="0082575A" w:rsidRDefault="0082575A" w:rsidP="008C3A2B">
            <w:pPr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507D1F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</w:tcPr>
          <w:p w14:paraId="68DCF450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958A09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6778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2529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6312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86D4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1710" w:type="dxa"/>
            <w:gridSpan w:val="6"/>
            <w:tcBorders>
              <w:top w:val="single" w:sz="6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11B32BF7" w14:textId="77777777" w:rsidR="0082575A" w:rsidRDefault="0082575A" w:rsidP="008C3A2B">
            <w:pPr>
              <w:rPr>
                <w:rFonts w:eastAsia="Times New Roman"/>
              </w:rPr>
            </w:pPr>
            <w:r>
              <w:rPr>
                <w:noProof/>
                <w:sz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744424" wp14:editId="6466D252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127000</wp:posOffset>
                      </wp:positionV>
                      <wp:extent cx="2343150" cy="0"/>
                      <wp:effectExtent l="6350" t="11430" r="12700" b="7620"/>
                      <wp:wrapNone/>
                      <wp:docPr id="4" name="Přímá spojn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471C2" id="Přímá spojnic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pt,10pt" to="262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e5JwIAADUEAAAOAAAAZHJzL2Uyb0RvYy54bWysU8GO2jAQvVfqP1i+QwgEChFhVRHoZdsi&#10;7fYDjO0Qt45t2YaAqn5Ij/sB/YpV/6tjQxDbXqqqOThjz8zzm5nn+d2xkejArRNaFTjtDzDiimom&#10;1K7Anx7XvSlGzhPFiNSKF/jEHb5bvH41b03Oh7rWknGLAES5vDUFrr03eZI4WvOGuL42XIGz0rYh&#10;HrZ2lzBLWkBvZDIcDCZJqy0zVlPuHJyWZydeRPyq4tR/rCrHPZIFBm4+rjau27AmiznJd5aYWtAL&#10;DfIPLBoiFFx6hSqJJ2hvxR9QjaBWO135PtVNoqtKUB5rgGrSwW/VPNTE8FgLNMeZa5vc/4OlHw4b&#10;iwQrcIaRIg2MaPPz+/OP5vkJOaM/K+CHstCm1rgcopdqY0Oh9KgezL2mXxxSelkTteOR7uPJAEYa&#10;MpIXKWHjDFy2bd9rBjFk73Xs2bGyTYCEbqBjHM3pOhp+9IjC4XCUjdIxTJB2voTkXaKxzr/jukHB&#10;KLAUKnSN5ORw73wgQvIuJBwrvRZSxslLhdoCz8bDcUxwWgoWnCHM2d12KS06kKCd+MWqwHMbZvVe&#10;sQhWc8JWF9sTIc82XC5VwINSgM7FOovj62wwW01X06yXDSerXjYoy97b9TLrTdbpm3E5KpfLMv0W&#10;qKVZXgvGuArsOqGm2d8J4fJkzhK7SvXahuQleuwXkO3+kXScZRjfWQhbzU4b280YtBmDL+8oiP92&#10;D/bta1/8AgAA//8DAFBLAwQUAAYACAAAACEAv547jtsAAAAJAQAADwAAAGRycy9kb3ducmV2Lnht&#10;bEyPwU7DMBBE70j8g7VIXKrWIZAKhTgVAnLjQgH1uo2XJCJep7HbBr6eRT3AcWZHM2+L1eR6daAx&#10;dJ4NXC0SUMS1tx03Bt5eq/ktqBCRLfaeycAXBViV52cF5tYf+YUO69goKeGQo4E2xiHXOtQtOQwL&#10;PxDL7cOPDqPIsdF2xKOUu16nSbLUDjuWhRYHemip/lzvnYFQvdOu+p7Vs2Rz3XhKd4/PT2jM5cV0&#10;fwcq0hT/wvCLL+hQCtPW79kG1YvOljcSNSAzoCSQpZkY25Ohy0L//6D8AQAA//8DAFBLAQItABQA&#10;BgAIAAAAIQC2gziS/gAAAOEBAAATAAAAAAAAAAAAAAAAAAAAAABbQ29udGVudF9UeXBlc10ueG1s&#10;UEsBAi0AFAAGAAgAAAAhADj9If/WAAAAlAEAAAsAAAAAAAAAAAAAAAAALwEAAF9yZWxzLy5yZWxz&#10;UEsBAi0AFAAGAAgAAAAhAIOqp7knAgAANQQAAA4AAAAAAAAAAAAAAAAALgIAAGRycy9lMm9Eb2Mu&#10;eG1sUEsBAi0AFAAGAAgAAAAhAL+eO47bAAAACQEAAA8AAAAAAAAAAAAAAAAAgQQAAGRycy9kb3du&#10;cmV2LnhtbFBLBQYAAAAABAAEAPMAAACJBQAAAAA=&#10;"/>
                  </w:pict>
                </mc:Fallback>
              </mc:AlternateContent>
            </w:r>
          </w:p>
        </w:tc>
      </w:tr>
      <w:tr w:rsidR="0082575A" w14:paraId="41A4B30F" w14:textId="77777777" w:rsidTr="008C3A2B">
        <w:trPr>
          <w:trHeight w:val="580"/>
        </w:trPr>
        <w:tc>
          <w:tcPr>
            <w:tcW w:w="1707" w:type="dxa"/>
            <w:gridSpan w:val="6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</w:tcPr>
          <w:p w14:paraId="1EFEFDD3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4" w:space="0" w:color="auto"/>
            </w:tcBorders>
          </w:tcPr>
          <w:p w14:paraId="375C4ADD" w14:textId="77777777" w:rsidR="0082575A" w:rsidRDefault="0082575A" w:rsidP="008C3A2B">
            <w:pPr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D780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33D3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F5D3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FB8720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4E7BD0FB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0D1ED9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56559BA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07D2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AF33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FBF0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F9CF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48F2" w14:textId="77777777" w:rsidR="0082575A" w:rsidRDefault="0082575A" w:rsidP="008C3A2B">
            <w:pPr>
              <w:rPr>
                <w:rFonts w:eastAsia="Times New Roman"/>
              </w:rPr>
            </w:pPr>
          </w:p>
        </w:tc>
        <w:tc>
          <w:tcPr>
            <w:tcW w:w="1140" w:type="dxa"/>
            <w:gridSpan w:val="4"/>
            <w:tcBorders>
              <w:top w:val="single" w:sz="6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01A56873" w14:textId="77777777" w:rsidR="0082575A" w:rsidRDefault="0082575A" w:rsidP="008C3A2B">
            <w:pPr>
              <w:rPr>
                <w:rFonts w:eastAsia="Times New Roman"/>
              </w:rPr>
            </w:pPr>
          </w:p>
        </w:tc>
      </w:tr>
    </w:tbl>
    <w:p w14:paraId="66761187" w14:textId="77777777" w:rsidR="0082575A" w:rsidRDefault="0082575A" w:rsidP="0082575A"/>
    <w:p w14:paraId="5A8B4D7F" w14:textId="77777777" w:rsidR="0082575A" w:rsidRDefault="0082575A" w:rsidP="0082575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F8B4D" wp14:editId="1EAFE36A">
                <wp:simplePos x="0" y="0"/>
                <wp:positionH relativeFrom="column">
                  <wp:posOffset>-7620</wp:posOffset>
                </wp:positionH>
                <wp:positionV relativeFrom="paragraph">
                  <wp:posOffset>93345</wp:posOffset>
                </wp:positionV>
                <wp:extent cx="3771900" cy="2324100"/>
                <wp:effectExtent l="0" t="3810" r="1905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F047A" w14:textId="77777777" w:rsidR="0082575A" w:rsidRDefault="0082575A" w:rsidP="0082575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Název města s textilním, sklářským průmyslem a známou zoologickou zahradou Safari</w:t>
                            </w:r>
                          </w:p>
                          <w:p w14:paraId="2EFB9F3A" w14:textId="77777777" w:rsidR="0082575A" w:rsidRDefault="0082575A" w:rsidP="0082575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Průmyslové a administrativní centrum kraje</w:t>
                            </w:r>
                          </w:p>
                          <w:p w14:paraId="061844EC" w14:textId="77777777" w:rsidR="0082575A" w:rsidRDefault="0082575A" w:rsidP="0082575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Sídlo s textilním průmyslem ležící ve stejnojmenném výběžku</w:t>
                            </w:r>
                          </w:p>
                          <w:p w14:paraId="6C18C4D5" w14:textId="77777777" w:rsidR="0082575A" w:rsidRDefault="0082575A" w:rsidP="0082575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Zámek v blízkosti Babiččina údolí</w:t>
                            </w:r>
                          </w:p>
                          <w:p w14:paraId="0D441AF0" w14:textId="77777777" w:rsidR="0082575A" w:rsidRDefault="0082575A" w:rsidP="0082575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 Hradci Králové se vyrábí klavíry zn. …</w:t>
                            </w:r>
                          </w:p>
                          <w:p w14:paraId="08CA30E6" w14:textId="77777777" w:rsidR="0082575A" w:rsidRDefault="0082575A" w:rsidP="0082575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Název města s textilním a kožedělným průmyslem</w:t>
                            </w:r>
                          </w:p>
                          <w:p w14:paraId="4FC29483" w14:textId="77777777" w:rsidR="0082575A" w:rsidRDefault="0082575A" w:rsidP="0082575A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Lázeňské město na úpatí Krkonoš</w:t>
                            </w:r>
                          </w:p>
                          <w:p w14:paraId="76C83ED4" w14:textId="77777777" w:rsidR="0082575A" w:rsidRDefault="0082575A" w:rsidP="0082575A"/>
                          <w:p w14:paraId="7B1F31AA" w14:textId="77777777" w:rsidR="0082575A" w:rsidRDefault="0082575A" w:rsidP="008257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F8B4D" id="Textové pole 3" o:spid="_x0000_s1029" type="#_x0000_t202" style="position:absolute;margin-left:-.6pt;margin-top:7.35pt;width:297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UUljgIAABwFAAAOAAAAZHJzL2Uyb0RvYy54bWysVFlu2zAQ/S/QOxD8d7RYji0hctAkdVEg&#10;XYCkB6AlyiJKcViStpQWPVDP0Yt1SNmO0wUoiuqDIjnDx5l5b3hxOXSS7LixAlRJk7OYEq4qqIXa&#10;lPTD/WqyoMQ6pmomQfGSPnBLL5fPn130uuAptCBrbgiCKFv0uqStc7qIIlu1vGP2DDRXaGzAdMzh&#10;0myi2rAe0TsZpXF8HvVgam2g4tbi7s1opMuA3zS8cu+axnJHZEkxNhdGE8a1H6PlBSs2hulWVPsw&#10;2D9E0TGh8NIj1A1zjGyN+AWqE5UBC407q6CLoGlExUMOmE0S/5TNXcs0D7lgcaw+lsn+P9jq7e69&#10;IaIu6ZQSxTqk6J4PDnbfvxENkpOpL1GvbYGedxp93XAFA1Id0rX6FqqPlii4bpna8BfGQN9yVmOI&#10;iT8ZnRwdcawHWfdvoMa72NZBABoa0/n6YUUIoiNVD0d6MB5S4eZ0Pk/yGE0V2tJpmiW48Hew4nBc&#10;G+teceiIn5TUIP8Bnu1urRtdDy7+NgtS1CshZViYzfpaGrJjqJVV+PboT9yk8s4K/LERcdzBKPEO&#10;b/PxBu6/5EmaxVdpPlmdL+aTbJXNJvk8XkziJL/Kz+Msz25WX32ASVa0oq65uhWKH3SYZH/H874j&#10;RgUFJZK+pPksnY0c/THJOHy/S7ITDttSiq6ki6MTKzyzL1WNabPCMSHHefQ0/EAI1uDwD1UJOvDU&#10;jyJww3rYqw7BvEbWUD+gMAwgbUgxPik4acF8pqTH9iyp/bRlhlMiXysUV55kme/nsMhm8xQX5tSy&#10;PrUwVSFUSR0l4/TajW/AVhuxafGmUc4KXqAgGxGk8hjVXsbYgiGn/XPhe/x0HbweH7XlDwAAAP//&#10;AwBQSwMEFAAGAAgAAAAhAKTzT6HeAAAACQEAAA8AAABkcnMvZG93bnJldi54bWxMj0FPwkAQhe8m&#10;/ofNmHgxsKUChdotURONV5AfMG2HtrE723QXWv6940mO897Lm+9lu8l26kKDbx0bWMwjUMSlq1qu&#10;DRy/P2YbUD4gV9g5JgNX8rDL7+8yTCs38p4uh1ArKWGfooEmhD7V2pcNWfRz1xOLd3KDxSDnUOtq&#10;wFHKbafjKFpriy3LhwZ7em+o/DmcrYHT1/i02o7FZzgm++X6DdukcFdjHh+m1xdQgabwH4Y/fEGH&#10;XJgKd+bKq87AbBFLUvRlAkr81TaWKYWB502UgM4zfbsg/wUAAP//AwBQSwECLQAUAAYACAAAACEA&#10;toM4kv4AAADhAQAAEwAAAAAAAAAAAAAAAAAAAAAAW0NvbnRlbnRfVHlwZXNdLnhtbFBLAQItABQA&#10;BgAIAAAAIQA4/SH/1gAAAJQBAAALAAAAAAAAAAAAAAAAAC8BAABfcmVscy8ucmVsc1BLAQItABQA&#10;BgAIAAAAIQDdmUUljgIAABwFAAAOAAAAAAAAAAAAAAAAAC4CAABkcnMvZTJvRG9jLnhtbFBLAQIt&#10;ABQABgAIAAAAIQCk80+h3gAAAAkBAAAPAAAAAAAAAAAAAAAAAOgEAABkcnMvZG93bnJldi54bWxQ&#10;SwUGAAAAAAQABADzAAAA8wUAAAAA&#10;" stroked="f">
                <v:textbox>
                  <w:txbxContent>
                    <w:p w14:paraId="461F047A" w14:textId="77777777" w:rsidR="0082575A" w:rsidRDefault="0082575A" w:rsidP="0082575A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Název města s textilním, sklářským průmyslem a známou zoologickou zahradou Safari</w:t>
                      </w:r>
                    </w:p>
                    <w:p w14:paraId="2EFB9F3A" w14:textId="77777777" w:rsidR="0082575A" w:rsidRDefault="0082575A" w:rsidP="0082575A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Průmyslové a administrativní centrum kraje</w:t>
                      </w:r>
                    </w:p>
                    <w:p w14:paraId="061844EC" w14:textId="77777777" w:rsidR="0082575A" w:rsidRDefault="0082575A" w:rsidP="0082575A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Sídlo s textilním průmyslem ležící ve stejnojmenném výběžku</w:t>
                      </w:r>
                    </w:p>
                    <w:p w14:paraId="6C18C4D5" w14:textId="77777777" w:rsidR="0082575A" w:rsidRDefault="0082575A" w:rsidP="0082575A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Zámek v blízkosti Babiččina údolí</w:t>
                      </w:r>
                    </w:p>
                    <w:p w14:paraId="0D441AF0" w14:textId="77777777" w:rsidR="0082575A" w:rsidRDefault="0082575A" w:rsidP="0082575A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 Hradci Králové se vyrábí klavíry zn. …</w:t>
                      </w:r>
                    </w:p>
                    <w:p w14:paraId="08CA30E6" w14:textId="77777777" w:rsidR="0082575A" w:rsidRDefault="0082575A" w:rsidP="0082575A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Název města s textilním a kožedělným průmyslem</w:t>
                      </w:r>
                    </w:p>
                    <w:p w14:paraId="4FC29483" w14:textId="77777777" w:rsidR="0082575A" w:rsidRDefault="0082575A" w:rsidP="0082575A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</w:rPr>
                        <w:t>Lázeňské město na úpatí Krkonoš</w:t>
                      </w:r>
                    </w:p>
                    <w:p w14:paraId="76C83ED4" w14:textId="77777777" w:rsidR="0082575A" w:rsidRDefault="0082575A" w:rsidP="0082575A"/>
                    <w:p w14:paraId="7B1F31AA" w14:textId="77777777" w:rsidR="0082575A" w:rsidRDefault="0082575A" w:rsidP="0082575A"/>
                  </w:txbxContent>
                </v:textbox>
              </v:shape>
            </w:pict>
          </mc:Fallback>
        </mc:AlternateContent>
      </w:r>
    </w:p>
    <w:p w14:paraId="2D28D8BB" w14:textId="77777777" w:rsidR="0082575A" w:rsidRDefault="0082575A" w:rsidP="0082575A"/>
    <w:p w14:paraId="130F3E60" w14:textId="77777777" w:rsidR="0082575A" w:rsidRDefault="0082575A" w:rsidP="0082575A"/>
    <w:p w14:paraId="4AD8A471" w14:textId="77777777" w:rsidR="0082575A" w:rsidRDefault="0082575A" w:rsidP="0082575A"/>
    <w:p w14:paraId="74296C66" w14:textId="77777777" w:rsidR="0082575A" w:rsidRDefault="0082575A" w:rsidP="0082575A"/>
    <w:p w14:paraId="74306DBA" w14:textId="77777777" w:rsidR="0082575A" w:rsidRDefault="0082575A" w:rsidP="0082575A"/>
    <w:p w14:paraId="00EE6F56" w14:textId="77777777" w:rsidR="0082575A" w:rsidRDefault="0082575A" w:rsidP="0082575A"/>
    <w:p w14:paraId="5631E5F8" w14:textId="77777777" w:rsidR="0082575A" w:rsidRDefault="0082575A" w:rsidP="0082575A"/>
    <w:p w14:paraId="53504FFB" w14:textId="77777777" w:rsidR="0082575A" w:rsidRDefault="0082575A" w:rsidP="0082575A"/>
    <w:p w14:paraId="4B194346" w14:textId="77777777" w:rsidR="0082575A" w:rsidRDefault="0082575A" w:rsidP="0082575A"/>
    <w:p w14:paraId="2336AE45" w14:textId="77777777" w:rsidR="0082575A" w:rsidRDefault="0082575A" w:rsidP="0082575A"/>
    <w:p w14:paraId="03C85EBE" w14:textId="77777777" w:rsidR="0082575A" w:rsidRDefault="0082575A" w:rsidP="0082575A"/>
    <w:p w14:paraId="38E7520D" w14:textId="77777777" w:rsidR="0082575A" w:rsidRDefault="0082575A" w:rsidP="0082575A">
      <w:pPr>
        <w:pStyle w:val="Normlnweb"/>
        <w:spacing w:after="225" w:afterAutospacing="0"/>
        <w:ind w:left="357"/>
        <w:rPr>
          <w:rFonts w:ascii="Arial" w:hAnsi="Arial" w:cs="Arial"/>
          <w:spacing w:val="5"/>
        </w:rPr>
      </w:pPr>
    </w:p>
    <w:p w14:paraId="1D438AF3" w14:textId="77777777" w:rsidR="00D85C09" w:rsidRDefault="0082575A"/>
    <w:sectPr w:rsidR="00D8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00DED"/>
    <w:multiLevelType w:val="hybridMultilevel"/>
    <w:tmpl w:val="C65665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6A4D4B"/>
    <w:multiLevelType w:val="hybridMultilevel"/>
    <w:tmpl w:val="449EC4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5A"/>
    <w:rsid w:val="00384140"/>
    <w:rsid w:val="0082575A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2FC4412"/>
  <w15:chartTrackingRefBased/>
  <w15:docId w15:val="{72A0C2F6-1825-4B7B-9968-1059EDAB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575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82575A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  <w:lang w:eastAsia="cs-CZ"/>
    </w:rPr>
  </w:style>
  <w:style w:type="character" w:styleId="Siln">
    <w:name w:val="Strong"/>
    <w:basedOn w:val="Standardnpsmoodstavce"/>
    <w:qFormat/>
    <w:rsid w:val="0082575A"/>
    <w:rPr>
      <w:b/>
      <w:bCs/>
    </w:rPr>
  </w:style>
  <w:style w:type="paragraph" w:styleId="Zkladntext">
    <w:name w:val="Body Text"/>
    <w:basedOn w:val="Normln"/>
    <w:link w:val="ZkladntextChar"/>
    <w:rsid w:val="008257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2575A"/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2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D6254D-E389-41A6-89A6-024259709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5DACC-2F54-47D5-9D3F-A91AFB888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3F0649-0FDB-4478-B459-9EEBA6C97C84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1203b84a-ce53-4a05-a430-95dfe3bd90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2021-04-26T10:21:00Z</dcterms:created>
  <dcterms:modified xsi:type="dcterms:W3CDTF">2021-04-26T10:24:00Z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