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4552C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Šipky</w:t>
      </w:r>
    </w:p>
    <w:p w:rsidR="004316F0" w:rsidRDefault="0084552C" w:rsidP="000C14DD">
      <w:pPr>
        <w:jc w:val="both"/>
      </w:pPr>
      <w:r>
        <w:t>Připomínám symboliku šipek:</w:t>
      </w:r>
    </w:p>
    <w:p w:rsidR="0081064D" w:rsidRPr="00B46264" w:rsidRDefault="0081064D" w:rsidP="00B46264">
      <w:pPr>
        <w:rPr>
          <w:rFonts w:eastAsiaTheme="minorEastAsia"/>
          <w:b/>
          <w:sz w:val="28"/>
          <w:szCs w:val="28"/>
        </w:rPr>
      </w:pPr>
      <w:r w:rsidRPr="00B46264">
        <w:rPr>
          <w:b/>
          <w:sz w:val="28"/>
          <w:szCs w:val="28"/>
        </w:rPr>
        <w:t xml:space="preserve">Domluva: </w:t>
      </w:r>
      <w:r w:rsidRPr="00B46264">
        <w:rPr>
          <w:rFonts w:eastAsiaTheme="minorEastAsia"/>
          <w:b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→</m:t>
            </m:r>
          </m:e>
        </m:d>
      </m:oMath>
      <w:r w:rsidRPr="00B46264">
        <w:rPr>
          <w:rFonts w:eastAsiaTheme="minorEastAsia"/>
          <w:b/>
          <w:sz w:val="28"/>
          <w:szCs w:val="28"/>
        </w:rPr>
        <w:t xml:space="preserve">     - jeden krok dopředu</w:t>
      </w:r>
    </w:p>
    <w:p w:rsidR="0081064D" w:rsidRPr="00B46264" w:rsidRDefault="00B51C51" w:rsidP="00B46264">
      <w:pPr>
        <w:rPr>
          <w:rFonts w:eastAsiaTheme="minorEastAsia"/>
          <w:b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←</m:t>
            </m:r>
          </m:e>
        </m:d>
      </m:oMath>
      <w:r w:rsidR="0081064D" w:rsidRPr="00B46264">
        <w:rPr>
          <w:rFonts w:eastAsiaTheme="minorEastAsia"/>
          <w:b/>
          <w:sz w:val="28"/>
          <w:szCs w:val="28"/>
        </w:rPr>
        <w:t xml:space="preserve">     - jeden krok dozadu</w:t>
      </w:r>
    </w:p>
    <w:p w:rsidR="0081064D" w:rsidRPr="00B46264" w:rsidRDefault="00B51C51" w:rsidP="00B46264">
      <w:pPr>
        <w:rPr>
          <w:rFonts w:eastAsiaTheme="minorEastAsia"/>
          <w:b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="0081064D" w:rsidRPr="00B46264">
        <w:rPr>
          <w:rFonts w:eastAsiaTheme="minorEastAsia"/>
          <w:b/>
          <w:sz w:val="28"/>
          <w:szCs w:val="28"/>
        </w:rPr>
        <w:t xml:space="preserve">      - stůj</w:t>
      </w:r>
    </w:p>
    <w:p w:rsidR="0084552C" w:rsidRPr="00D61622" w:rsidRDefault="0084552C" w:rsidP="0081064D">
      <w:pPr>
        <w:jc w:val="both"/>
        <w:rPr>
          <w:rFonts w:eastAsiaTheme="minorEastAsia"/>
          <w:b/>
        </w:rPr>
      </w:pPr>
    </w:p>
    <w:p w:rsidR="0081064D" w:rsidRDefault="0081064D" w:rsidP="0081064D">
      <w:pPr>
        <w:ind w:left="708" w:hanging="708"/>
        <w:jc w:val="both"/>
      </w:pPr>
      <w:r w:rsidRPr="0081064D">
        <w:rPr>
          <w:b/>
        </w:rPr>
        <w:t>Úkol 1</w:t>
      </w:r>
      <w:r>
        <w:rPr>
          <w:b/>
        </w:rPr>
        <w:tab/>
      </w:r>
      <w:r w:rsidRPr="0081064D">
        <w:t>Doplň do vynechaných polí čísl</w:t>
      </w:r>
      <w:r w:rsidR="0084552C">
        <w:t>o, tak aby byl zápis pomocí šipek pravdivý.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850"/>
        <w:gridCol w:w="1418"/>
        <w:gridCol w:w="425"/>
      </w:tblGrid>
      <w:tr w:rsidR="0081064D" w:rsidTr="0084552C">
        <w:trPr>
          <w:trHeight w:val="412"/>
        </w:trPr>
        <w:tc>
          <w:tcPr>
            <w:tcW w:w="440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973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850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418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1256"/>
        <w:gridCol w:w="851"/>
        <w:gridCol w:w="1276"/>
        <w:gridCol w:w="708"/>
        <w:gridCol w:w="426"/>
      </w:tblGrid>
      <w:tr w:rsidR="0084552C" w:rsidTr="008455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25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708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42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P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425"/>
        <w:gridCol w:w="992"/>
        <w:gridCol w:w="318"/>
        <w:gridCol w:w="1383"/>
        <w:gridCol w:w="426"/>
      </w:tblGrid>
      <w:tr w:rsidR="0084552C" w:rsidTr="008455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973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318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</w:p>
        </w:tc>
        <w:tc>
          <w:tcPr>
            <w:tcW w:w="1383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←←←←←←</m:t>
                </m:r>
              </m:oMath>
            </m:oMathPara>
          </w:p>
        </w:tc>
        <w:tc>
          <w:tcPr>
            <w:tcW w:w="426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</w:p>
        </w:tc>
      </w:tr>
    </w:tbl>
    <w:p w:rsidR="00DA602B" w:rsidRPr="0081064D" w:rsidRDefault="00DA602B" w:rsidP="0081064D">
      <w:pPr>
        <w:ind w:left="708" w:hanging="708"/>
        <w:jc w:val="both"/>
      </w:pPr>
      <w:r>
        <w:tab/>
      </w: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1276"/>
        <w:gridCol w:w="425"/>
        <w:gridCol w:w="851"/>
        <w:gridCol w:w="440"/>
      </w:tblGrid>
      <w:tr w:rsidR="00DA602B" w:rsidTr="0084552C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</w:p>
        </w:tc>
        <w:tc>
          <w:tcPr>
            <w:tcW w:w="689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1276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84552C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32" w:type="dxa"/>
            <w:vAlign w:val="center"/>
          </w:tcPr>
          <w:p w:rsidR="00DA602B" w:rsidRDefault="0072032C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84552C" w:rsidRDefault="0084552C" w:rsidP="0084552C">
      <w:pPr>
        <w:ind w:left="708" w:hanging="708"/>
        <w:jc w:val="both"/>
      </w:pPr>
      <w:r w:rsidRPr="0081064D">
        <w:rPr>
          <w:b/>
        </w:rPr>
        <w:t xml:space="preserve">Úkol </w:t>
      </w:r>
      <w:r>
        <w:rPr>
          <w:b/>
        </w:rPr>
        <w:t>2</w:t>
      </w:r>
      <w:r>
        <w:rPr>
          <w:b/>
        </w:rPr>
        <w:tab/>
      </w:r>
      <w:r w:rsidRPr="0081064D">
        <w:t xml:space="preserve">Doplň do vynechaných polí </w:t>
      </w:r>
      <w:r>
        <w:t>šipky</w:t>
      </w:r>
      <w:r>
        <w:t>, tak aby byl zápis pomocí šipek pravdivý.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1276"/>
        <w:gridCol w:w="1842"/>
        <w:gridCol w:w="440"/>
      </w:tblGrid>
      <w:tr w:rsidR="008455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973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</m:t>
                </m:r>
              </m:oMath>
            </m:oMathPara>
          </w:p>
        </w:tc>
        <w:tc>
          <w:tcPr>
            <w:tcW w:w="1842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26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</w:tbl>
    <w:p w:rsidR="0084552C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2126"/>
        <w:gridCol w:w="851"/>
        <w:gridCol w:w="425"/>
        <w:gridCol w:w="440"/>
      </w:tblGrid>
      <w:tr w:rsidR="008455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72032C" w:rsidP="002162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973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2126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</w:tbl>
    <w:p w:rsidR="0084552C" w:rsidRPr="0081064D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406"/>
        <w:gridCol w:w="709"/>
        <w:gridCol w:w="2268"/>
        <w:gridCol w:w="425"/>
        <w:gridCol w:w="1701"/>
        <w:gridCol w:w="440"/>
      </w:tblGrid>
      <w:tr w:rsidR="007203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406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709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2268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1701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←←←←←←</m:t>
                </m:r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74</w:t>
            </w:r>
          </w:p>
        </w:tc>
      </w:tr>
    </w:tbl>
    <w:p w:rsidR="0084552C" w:rsidRPr="0081064D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1115"/>
        <w:gridCol w:w="850"/>
        <w:gridCol w:w="2268"/>
        <w:gridCol w:w="2552"/>
        <w:gridCol w:w="1275"/>
        <w:gridCol w:w="551"/>
      </w:tblGrid>
      <w:tr w:rsidR="0072032C" w:rsidTr="0072032C">
        <w:trPr>
          <w:trHeight w:val="412"/>
        </w:trPr>
        <w:tc>
          <w:tcPr>
            <w:tcW w:w="440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94</w:t>
            </w:r>
          </w:p>
        </w:tc>
        <w:tc>
          <w:tcPr>
            <w:tcW w:w="111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850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226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→→→→→→→→→→</m:t>
                </m:r>
              </m:oMath>
            </m:oMathPara>
          </w:p>
        </w:tc>
        <w:tc>
          <w:tcPr>
            <w:tcW w:w="2552" w:type="dxa"/>
          </w:tcPr>
          <w:p w:rsidR="0072032C" w:rsidRDefault="0072032C" w:rsidP="002162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551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84552C" w:rsidRDefault="0084552C" w:rsidP="0084552C">
      <w:pPr>
        <w:ind w:left="708" w:hanging="708"/>
        <w:jc w:val="both"/>
      </w:pPr>
    </w:p>
    <w:p w:rsidR="0084552C" w:rsidRDefault="0084552C" w:rsidP="0084552C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  <w:r w:rsidRPr="00D61622">
        <w:rPr>
          <w:b/>
        </w:rPr>
        <w:t>Úkol 3</w:t>
      </w:r>
      <w:r>
        <w:rPr>
          <w:b/>
        </w:rPr>
        <w:tab/>
      </w:r>
      <w:r w:rsidR="0072032C">
        <w:t xml:space="preserve">Doplň do příkladu co nejmenší počet šipek, tak aby byl zápis pravdivý. V každém políčku musí být šipky, nemůžeš využít </w:t>
      </w:r>
      <w:r w:rsidR="0072032C" w:rsidRPr="0072032C">
        <w:t xml:space="preserve">znaménko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72032C">
        <w:rPr>
          <w:rFonts w:eastAsiaTheme="minorEastAsia"/>
        </w:rPr>
        <w:t>.</w:t>
      </w:r>
    </w:p>
    <w:tbl>
      <w:tblPr>
        <w:tblStyle w:val="Mkatabulky"/>
        <w:tblpPr w:leftFromText="141" w:rightFromText="141" w:vertAnchor="text" w:horzAnchor="page" w:tblpX="1585" w:tblpY="118"/>
        <w:tblW w:w="0" w:type="auto"/>
        <w:tblLook w:val="04A0" w:firstRow="1" w:lastRow="0" w:firstColumn="1" w:lastColumn="0" w:noHBand="0" w:noVBand="1"/>
      </w:tblPr>
      <w:tblGrid>
        <w:gridCol w:w="440"/>
        <w:gridCol w:w="1521"/>
        <w:gridCol w:w="444"/>
        <w:gridCol w:w="1843"/>
        <w:gridCol w:w="440"/>
      </w:tblGrid>
      <w:tr w:rsidR="0072032C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72032C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521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444" w:type="dxa"/>
            <w:vAlign w:val="center"/>
          </w:tcPr>
          <w:p w:rsidR="0072032C" w:rsidRDefault="0072032C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</w:tbl>
    <w:p w:rsidR="00D61622" w:rsidRPr="00D61622" w:rsidRDefault="0072032C" w:rsidP="0081064D">
      <w:pPr>
        <w:ind w:left="708" w:hanging="708"/>
        <w:jc w:val="both"/>
      </w:pPr>
      <w:r>
        <w:tab/>
      </w:r>
      <w:r w:rsidR="00D61622">
        <w:tab/>
      </w:r>
      <w:r w:rsidR="00D61622">
        <w:tab/>
        <w:t xml:space="preserve"> </w:t>
      </w:r>
    </w:p>
    <w:p w:rsidR="00D61622" w:rsidRPr="00D61622" w:rsidRDefault="00D61622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573" w:tblpY="85"/>
        <w:tblW w:w="0" w:type="auto"/>
        <w:tblLook w:val="04A0" w:firstRow="1" w:lastRow="0" w:firstColumn="1" w:lastColumn="0" w:noHBand="0" w:noVBand="1"/>
      </w:tblPr>
      <w:tblGrid>
        <w:gridCol w:w="440"/>
        <w:gridCol w:w="1965"/>
        <w:gridCol w:w="1701"/>
        <w:gridCol w:w="709"/>
        <w:gridCol w:w="1984"/>
        <w:gridCol w:w="567"/>
      </w:tblGrid>
      <w:tr w:rsidR="00B46264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965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1984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</w:tr>
    </w:tbl>
    <w:p w:rsidR="00DA602B" w:rsidRDefault="00DA602B" w:rsidP="0081064D">
      <w:pPr>
        <w:ind w:left="708" w:hanging="708"/>
        <w:jc w:val="both"/>
        <w:rPr>
          <w:b/>
        </w:rPr>
      </w:pPr>
      <w:r>
        <w:rPr>
          <w:b/>
        </w:rPr>
        <w:tab/>
      </w:r>
    </w:p>
    <w:p w:rsidR="0072032C" w:rsidRDefault="0072032C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1398"/>
        <w:gridCol w:w="1418"/>
        <w:gridCol w:w="1417"/>
        <w:gridCol w:w="460"/>
        <w:gridCol w:w="1985"/>
        <w:gridCol w:w="440"/>
      </w:tblGrid>
      <w:tr w:rsidR="00B46264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39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6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53</m:t>
                </m:r>
              </m:oMath>
            </m:oMathPara>
          </w:p>
        </w:tc>
        <w:tc>
          <w:tcPr>
            <w:tcW w:w="198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4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51</w:t>
            </w:r>
          </w:p>
        </w:tc>
      </w:tr>
    </w:tbl>
    <w:p w:rsidR="0072032C" w:rsidRDefault="0072032C" w:rsidP="0081064D">
      <w:pPr>
        <w:ind w:left="708" w:hanging="708"/>
        <w:jc w:val="both"/>
      </w:pPr>
    </w:p>
    <w:p w:rsidR="00B46264" w:rsidRDefault="00B46264" w:rsidP="0081064D">
      <w:pPr>
        <w:ind w:left="708" w:hanging="708"/>
        <w:jc w:val="both"/>
      </w:pPr>
    </w:p>
    <w:p w:rsidR="00B46264" w:rsidRDefault="00B46264" w:rsidP="00B462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Pavučiny</w:t>
      </w:r>
    </w:p>
    <w:p w:rsidR="00B46264" w:rsidRDefault="00B46264" w:rsidP="00B46264">
      <w:pPr>
        <w:ind w:left="708" w:hanging="708"/>
      </w:pPr>
      <w:r>
        <w:t>Na začátek opět připomenutí tří základních pravidel.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1. Ve směru šipky se vždy přičítá kladné číslo.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2. Šipky, které mají stejnou barvu, přičítají stejná čísla.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3. Šipky, které mají různou barvu, přičítají různá čísla.</w:t>
      </w:r>
    </w:p>
    <w:p w:rsidR="00B46264" w:rsidRDefault="00B46264" w:rsidP="00B46264">
      <w:pPr>
        <w:ind w:left="708" w:hanging="708"/>
      </w:pPr>
    </w:p>
    <w:p w:rsidR="00B46264" w:rsidRDefault="00B46264" w:rsidP="00B46264">
      <w:pPr>
        <w:ind w:left="708" w:hanging="708"/>
      </w:pPr>
      <w:r>
        <w:rPr>
          <w:b/>
        </w:rPr>
        <w:t xml:space="preserve">Úkol: </w:t>
      </w:r>
      <w:r w:rsidR="001860A7">
        <w:rPr>
          <w:b/>
        </w:rPr>
        <w:t xml:space="preserve"> </w:t>
      </w:r>
      <w:r w:rsidR="001860A7" w:rsidRPr="001860A7">
        <w:t>Vyřeš pavučiny.</w:t>
      </w:r>
      <w:r w:rsidR="001860A7">
        <w:t xml:space="preserve"> Do koleček v pavučinách dopiš správná čísla a ke každé šipce zapiš do čtverečku číslo, které daná šipka přičítá.</w:t>
      </w:r>
    </w:p>
    <w:p w:rsidR="001860A7" w:rsidRPr="001860A7" w:rsidRDefault="00B51C51" w:rsidP="00B46264">
      <w:pPr>
        <w:ind w:left="708" w:hanging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A6208">
            <wp:simplePos x="0" y="0"/>
            <wp:positionH relativeFrom="page">
              <wp:posOffset>4076700</wp:posOffset>
            </wp:positionH>
            <wp:positionV relativeFrom="paragraph">
              <wp:posOffset>219710</wp:posOffset>
            </wp:positionV>
            <wp:extent cx="2865120" cy="233292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33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E12001">
            <wp:simplePos x="0" y="0"/>
            <wp:positionH relativeFrom="margin">
              <wp:posOffset>304800</wp:posOffset>
            </wp:positionH>
            <wp:positionV relativeFrom="paragraph">
              <wp:posOffset>6350</wp:posOffset>
            </wp:positionV>
            <wp:extent cx="2628292" cy="251460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9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64" w:rsidRDefault="00B46264" w:rsidP="00B46264">
      <w:pPr>
        <w:ind w:left="708" w:hanging="708"/>
        <w:rPr>
          <w:b/>
        </w:rPr>
      </w:pPr>
    </w:p>
    <w:p w:rsidR="00B46264" w:rsidRDefault="00B46264" w:rsidP="00B46264">
      <w:pPr>
        <w:ind w:left="708" w:hanging="708"/>
        <w:rPr>
          <w:b/>
        </w:rPr>
      </w:pPr>
    </w:p>
    <w:p w:rsidR="00B46264" w:rsidRPr="00B46264" w:rsidRDefault="00B51C51" w:rsidP="00B46264">
      <w:pPr>
        <w:ind w:left="708" w:hanging="70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FFA8733">
            <wp:simplePos x="0" y="0"/>
            <wp:positionH relativeFrom="margin">
              <wp:posOffset>516</wp:posOffset>
            </wp:positionH>
            <wp:positionV relativeFrom="paragraph">
              <wp:posOffset>2059940</wp:posOffset>
            </wp:positionV>
            <wp:extent cx="3108960" cy="357183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57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A7">
        <w:rPr>
          <w:noProof/>
        </w:rPr>
        <w:drawing>
          <wp:anchor distT="0" distB="0" distL="114300" distR="114300" simplePos="0" relativeHeight="251658240" behindDoc="1" locked="0" layoutInCell="1" allowOverlap="1" wp14:anchorId="22BA1629">
            <wp:simplePos x="0" y="0"/>
            <wp:positionH relativeFrom="column">
              <wp:posOffset>3756025</wp:posOffset>
            </wp:positionH>
            <wp:positionV relativeFrom="paragraph">
              <wp:posOffset>2890520</wp:posOffset>
            </wp:positionV>
            <wp:extent cx="2819400" cy="2683093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8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264" w:rsidRPr="00B46264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1860A7"/>
    <w:rsid w:val="00296C12"/>
    <w:rsid w:val="003E6B3A"/>
    <w:rsid w:val="004316F0"/>
    <w:rsid w:val="00611528"/>
    <w:rsid w:val="0072032C"/>
    <w:rsid w:val="0081064D"/>
    <w:rsid w:val="0084552C"/>
    <w:rsid w:val="00A20A2B"/>
    <w:rsid w:val="00A90A3B"/>
    <w:rsid w:val="00B46264"/>
    <w:rsid w:val="00B51C51"/>
    <w:rsid w:val="00B65CE7"/>
    <w:rsid w:val="00B91F5E"/>
    <w:rsid w:val="00C030EC"/>
    <w:rsid w:val="00D61622"/>
    <w:rsid w:val="00D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3CE8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2020-11-18T08:46:00Z</dcterms:created>
  <dcterms:modified xsi:type="dcterms:W3CDTF">2020-11-18T08:46:00Z</dcterms:modified>
</cp:coreProperties>
</file>