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EE64EE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Jednotky obsahu</w:t>
      </w:r>
    </w:p>
    <w:p w:rsidR="00251A07" w:rsidRDefault="00EE64EE" w:rsidP="00251A0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Jednotky obsahu jsou odvozeny od jednotek délky. </w:t>
      </w:r>
      <w:r w:rsidRPr="00EE64EE">
        <w:rPr>
          <w:rFonts w:eastAsiaTheme="minorEastAsia"/>
          <w:b/>
        </w:rPr>
        <w:t>Hlavní jednotkou je 1 metr čtvereční – 1 m</w:t>
      </w:r>
      <w:r w:rsidRPr="00EE64EE">
        <w:rPr>
          <w:rFonts w:eastAsiaTheme="minorEastAsia"/>
          <w:b/>
          <w:vertAlign w:val="superscript"/>
        </w:rPr>
        <w:t>2</w:t>
      </w:r>
      <w:r>
        <w:rPr>
          <w:rFonts w:eastAsiaTheme="minorEastAsia"/>
        </w:rPr>
        <w:t xml:space="preserve">. </w:t>
      </w:r>
      <w:r w:rsidR="00CC174E">
        <w:rPr>
          <w:rFonts w:eastAsiaTheme="minorEastAsia"/>
        </w:rPr>
        <w:t>1 metr čtvereční představuje obsah čtverce o délce strany 1 metr,</w:t>
      </w:r>
    </w:p>
    <w:p w:rsidR="00CC174E" w:rsidRDefault="00CC174E" w:rsidP="00251A07">
      <w:pPr>
        <w:jc w:val="both"/>
        <w:rPr>
          <w:rFonts w:eastAsiaTheme="minorEastAsia"/>
        </w:rPr>
      </w:pPr>
      <w:r>
        <w:rPr>
          <w:rFonts w:eastAsiaTheme="minorEastAsia"/>
        </w:rPr>
        <w:t>Další jednotky:</w:t>
      </w:r>
    </w:p>
    <w:p w:rsid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>1 ar – 1 a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– obsah čtverce o délce strany 10 m</w:t>
      </w:r>
    </w:p>
    <w:p w:rsid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>1 hektar – 1 ha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t>obsah čtverce o délce strany 1</w:t>
      </w:r>
      <w:r>
        <w:rPr>
          <w:rFonts w:eastAsiaTheme="minorEastAsia"/>
        </w:rPr>
        <w:t>0</w:t>
      </w:r>
      <w:r>
        <w:rPr>
          <w:rFonts w:eastAsiaTheme="minorEastAsia"/>
        </w:rPr>
        <w:t>0 m</w:t>
      </w:r>
    </w:p>
    <w:p w:rsid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>1 kilometr čtvereční – 1 km</w:t>
      </w:r>
      <w:r w:rsidRPr="00CC174E">
        <w:rPr>
          <w:rFonts w:eastAsiaTheme="minorEastAsia"/>
          <w:b/>
          <w:vertAlign w:val="superscript"/>
        </w:rPr>
        <w:t>2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t>obsah čtverce o délce strany 1</w:t>
      </w:r>
      <w:r>
        <w:rPr>
          <w:rFonts w:eastAsiaTheme="minorEastAsia"/>
        </w:rPr>
        <w:t xml:space="preserve"> k</w:t>
      </w:r>
      <w:r>
        <w:rPr>
          <w:rFonts w:eastAsiaTheme="minorEastAsia"/>
        </w:rPr>
        <w:t>m</w:t>
      </w:r>
    </w:p>
    <w:p w:rsid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>1 decimetr čtvereční – 1 dm</w:t>
      </w:r>
      <w:r w:rsidRPr="00CC174E">
        <w:rPr>
          <w:rFonts w:eastAsiaTheme="minorEastAsia"/>
          <w:b/>
          <w:vertAlign w:val="superscript"/>
        </w:rPr>
        <w:t>2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obsah čtverce o délce strany 1 </w:t>
      </w:r>
      <w:r>
        <w:rPr>
          <w:rFonts w:eastAsiaTheme="minorEastAsia"/>
        </w:rPr>
        <w:t>d</w:t>
      </w:r>
      <w:r>
        <w:rPr>
          <w:rFonts w:eastAsiaTheme="minorEastAsia"/>
        </w:rPr>
        <w:t>m</w:t>
      </w:r>
    </w:p>
    <w:p w:rsid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>1 centimetr čtvereční – 1 cm</w:t>
      </w:r>
      <w:r w:rsidRPr="00CC174E">
        <w:rPr>
          <w:rFonts w:eastAsiaTheme="minorEastAsia"/>
          <w:b/>
          <w:vertAlign w:val="superscript"/>
        </w:rPr>
        <w:t>2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obsah čtverce o délce strany 1 </w:t>
      </w:r>
      <w:r>
        <w:rPr>
          <w:rFonts w:eastAsiaTheme="minorEastAsia"/>
        </w:rPr>
        <w:t>c</w:t>
      </w:r>
      <w:r>
        <w:rPr>
          <w:rFonts w:eastAsiaTheme="minorEastAsia"/>
        </w:rPr>
        <w:t>m</w:t>
      </w:r>
    </w:p>
    <w:p w:rsidR="00CC174E" w:rsidRPr="00CC174E" w:rsidRDefault="00CC174E" w:rsidP="00251A07">
      <w:pPr>
        <w:jc w:val="both"/>
        <w:rPr>
          <w:rFonts w:eastAsiaTheme="minorEastAsia"/>
        </w:rPr>
      </w:pPr>
      <w:r w:rsidRPr="00CC174E">
        <w:rPr>
          <w:rFonts w:eastAsiaTheme="minorEastAsia"/>
          <w:b/>
        </w:rPr>
        <w:t>1 milimetr čtvereční – 1 mm</w:t>
      </w:r>
      <w:r w:rsidRPr="00CC174E">
        <w:rPr>
          <w:rFonts w:eastAsiaTheme="minorEastAsia"/>
          <w:b/>
          <w:vertAlign w:val="superscript"/>
        </w:rPr>
        <w:t>2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obsah čtverce o délce strany 1 </w:t>
      </w:r>
      <w:r>
        <w:rPr>
          <w:rFonts w:eastAsiaTheme="minorEastAsia"/>
        </w:rPr>
        <w:t>m</w:t>
      </w:r>
      <w:r>
        <w:rPr>
          <w:rFonts w:eastAsiaTheme="minorEastAsia"/>
        </w:rPr>
        <w:t>m</w:t>
      </w:r>
    </w:p>
    <w:p w:rsidR="009E095C" w:rsidRDefault="009E095C" w:rsidP="00251A07">
      <w:pPr>
        <w:jc w:val="both"/>
        <w:rPr>
          <w:rFonts w:eastAsiaTheme="minorEastAsia"/>
        </w:rPr>
      </w:pPr>
      <w:r w:rsidRPr="009E095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9939AC6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3627120" cy="16262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62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58" w:rsidRPr="009E095C" w:rsidRDefault="009E095C" w:rsidP="00251A07">
      <w:pPr>
        <w:jc w:val="both"/>
        <w:rPr>
          <w:rFonts w:eastAsiaTheme="minorEastAsia"/>
          <w:b/>
        </w:rPr>
      </w:pPr>
      <w:r w:rsidRPr="009E095C">
        <w:rPr>
          <w:rFonts w:eastAsiaTheme="minorEastAsia"/>
          <w:b/>
        </w:rPr>
        <w:t>Převody jednotek</w:t>
      </w:r>
    </w:p>
    <w:p w:rsidR="009E095C" w:rsidRDefault="009E095C" w:rsidP="00251A07">
      <w:pPr>
        <w:jc w:val="both"/>
        <w:rPr>
          <w:rFonts w:eastAsiaTheme="minorEastAsia"/>
        </w:rPr>
      </w:pPr>
    </w:p>
    <w:p w:rsidR="009E095C" w:rsidRDefault="009E095C" w:rsidP="00251A07">
      <w:pPr>
        <w:jc w:val="both"/>
        <w:rPr>
          <w:rFonts w:eastAsiaTheme="minorEastAsia"/>
        </w:rPr>
      </w:pPr>
    </w:p>
    <w:p w:rsidR="00CC174E" w:rsidRDefault="00CC174E" w:rsidP="00251A07">
      <w:pPr>
        <w:jc w:val="both"/>
        <w:rPr>
          <w:rFonts w:eastAsiaTheme="minorEastAsia"/>
        </w:rPr>
      </w:pPr>
    </w:p>
    <w:p w:rsidR="009E095C" w:rsidRDefault="009E095C" w:rsidP="00251A07">
      <w:pPr>
        <w:jc w:val="both"/>
        <w:rPr>
          <w:rFonts w:eastAsiaTheme="minorEastAsia"/>
        </w:rPr>
      </w:pPr>
    </w:p>
    <w:p w:rsidR="009E095C" w:rsidRDefault="009E095C" w:rsidP="00251A07">
      <w:pPr>
        <w:jc w:val="both"/>
        <w:rPr>
          <w:rFonts w:eastAsiaTheme="minorEastAsia"/>
          <w:b/>
        </w:rPr>
      </w:pPr>
      <w:r w:rsidRPr="009E095C">
        <w:rPr>
          <w:rFonts w:eastAsiaTheme="minorEastAsia"/>
          <w:b/>
        </w:rPr>
        <w:t>Tabulka převod</w:t>
      </w:r>
      <w:r>
        <w:rPr>
          <w:rFonts w:eastAsiaTheme="minorEastAsia"/>
          <w:b/>
        </w:rPr>
        <w:t>ů</w:t>
      </w:r>
      <w:r w:rsidRPr="009E095C">
        <w:rPr>
          <w:rFonts w:eastAsiaTheme="minorEastAsia"/>
          <w:b/>
        </w:rPr>
        <w:t xml:space="preserve"> jednotek</w:t>
      </w:r>
    </w:p>
    <w:tbl>
      <w:tblPr>
        <w:tblStyle w:val="Mkatabulky"/>
        <w:tblpPr w:leftFromText="141" w:rightFromText="141" w:vertAnchor="page" w:horzAnchor="margin" w:tblpY="8437"/>
        <w:tblW w:w="11524" w:type="dxa"/>
        <w:tblLook w:val="04A0" w:firstRow="1" w:lastRow="0" w:firstColumn="1" w:lastColumn="0" w:noHBand="0" w:noVBand="1"/>
      </w:tblPr>
      <w:tblGrid>
        <w:gridCol w:w="1952"/>
        <w:gridCol w:w="1699"/>
        <w:gridCol w:w="1446"/>
        <w:gridCol w:w="1193"/>
        <w:gridCol w:w="1387"/>
        <w:gridCol w:w="1621"/>
        <w:gridCol w:w="2226"/>
      </w:tblGrid>
      <w:tr w:rsidR="009E095C" w:rsidTr="009E095C">
        <w:trPr>
          <w:trHeight w:val="344"/>
        </w:trPr>
        <w:tc>
          <w:tcPr>
            <w:tcW w:w="1952" w:type="dxa"/>
            <w:vAlign w:val="center"/>
          </w:tcPr>
          <w:p w:rsidR="009E095C" w:rsidRPr="007673B2" w:rsidRDefault="009E095C" w:rsidP="009E095C">
            <w:pPr>
              <w:jc w:val="center"/>
              <w:rPr>
                <w:vertAlign w:val="superscript"/>
              </w:rPr>
            </w:pPr>
            <w:r>
              <w:t>km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t>ha</w:t>
            </w:r>
          </w:p>
        </w:tc>
        <w:tc>
          <w:tcPr>
            <w:tcW w:w="1446" w:type="dxa"/>
            <w:vAlign w:val="center"/>
          </w:tcPr>
          <w:p w:rsidR="009E095C" w:rsidRDefault="009E095C" w:rsidP="009E095C">
            <w:pPr>
              <w:jc w:val="center"/>
            </w:pPr>
            <w:r>
              <w:t>a</w:t>
            </w:r>
          </w:p>
        </w:tc>
        <w:tc>
          <w:tcPr>
            <w:tcW w:w="1193" w:type="dxa"/>
            <w:vAlign w:val="center"/>
          </w:tcPr>
          <w:p w:rsidR="009E095C" w:rsidRPr="007673B2" w:rsidRDefault="009E095C" w:rsidP="009E095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7" w:type="dxa"/>
            <w:vAlign w:val="center"/>
          </w:tcPr>
          <w:p w:rsidR="009E095C" w:rsidRPr="007673B2" w:rsidRDefault="009E095C" w:rsidP="009E095C">
            <w:pPr>
              <w:jc w:val="center"/>
              <w:rPr>
                <w:vertAlign w:val="superscript"/>
              </w:rPr>
            </w:pPr>
            <w:r>
              <w:t>dm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1" w:type="dxa"/>
            <w:vAlign w:val="center"/>
          </w:tcPr>
          <w:p w:rsidR="009E095C" w:rsidRPr="007673B2" w:rsidRDefault="009E095C" w:rsidP="009E095C">
            <w:pPr>
              <w:jc w:val="center"/>
              <w:rPr>
                <w:vertAlign w:val="superscript"/>
              </w:rPr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26" w:type="dxa"/>
            <w:vAlign w:val="center"/>
          </w:tcPr>
          <w:p w:rsidR="009E095C" w:rsidRPr="007673B2" w:rsidRDefault="009E095C" w:rsidP="009E095C">
            <w:pPr>
              <w:jc w:val="center"/>
              <w:rPr>
                <w:vertAlign w:val="superscript"/>
              </w:rPr>
            </w:pPr>
            <w:r>
              <w:t>mm</w:t>
            </w:r>
            <w:r>
              <w:rPr>
                <w:vertAlign w:val="superscript"/>
              </w:rPr>
              <w:t>2</w:t>
            </w:r>
          </w:p>
        </w:tc>
      </w:tr>
      <w:tr w:rsidR="009E095C" w:rsidTr="009E095C">
        <w:trPr>
          <w:trHeight w:val="344"/>
        </w:trPr>
        <w:tc>
          <w:tcPr>
            <w:tcW w:w="1952" w:type="dxa"/>
            <w:vAlign w:val="center"/>
          </w:tcPr>
          <w:p w:rsidR="009E095C" w:rsidRPr="00F4352E" w:rsidRDefault="009E095C" w:rsidP="009E09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t>100</w:t>
            </w:r>
          </w:p>
        </w:tc>
        <w:tc>
          <w:tcPr>
            <w:tcW w:w="1446" w:type="dxa"/>
            <w:vAlign w:val="center"/>
          </w:tcPr>
          <w:p w:rsidR="009E095C" w:rsidRDefault="009E095C" w:rsidP="009E095C">
            <w:pPr>
              <w:jc w:val="center"/>
            </w:pPr>
            <w:r>
              <w:t>10 000</w:t>
            </w:r>
          </w:p>
        </w:tc>
        <w:tc>
          <w:tcPr>
            <w:tcW w:w="1193" w:type="dxa"/>
            <w:vAlign w:val="center"/>
          </w:tcPr>
          <w:p w:rsidR="009E095C" w:rsidRDefault="009E095C" w:rsidP="009E095C">
            <w:pPr>
              <w:jc w:val="center"/>
            </w:pPr>
            <w:r>
              <w:t>1 000 000</w:t>
            </w:r>
          </w:p>
        </w:tc>
        <w:tc>
          <w:tcPr>
            <w:tcW w:w="1387" w:type="dxa"/>
            <w:vAlign w:val="center"/>
          </w:tcPr>
          <w:p w:rsidR="009E095C" w:rsidRDefault="009E095C" w:rsidP="009E095C">
            <w:pPr>
              <w:jc w:val="center"/>
            </w:pPr>
            <w:r>
              <w:t>100 000 000</w:t>
            </w:r>
          </w:p>
        </w:tc>
        <w:tc>
          <w:tcPr>
            <w:tcW w:w="1621" w:type="dxa"/>
            <w:vAlign w:val="center"/>
          </w:tcPr>
          <w:p w:rsidR="009E095C" w:rsidRDefault="009E095C" w:rsidP="009E095C">
            <w:pPr>
              <w:jc w:val="center"/>
            </w:pPr>
            <w:r>
              <w:t>10 000 000 000</w:t>
            </w:r>
          </w:p>
        </w:tc>
        <w:tc>
          <w:tcPr>
            <w:tcW w:w="2226" w:type="dxa"/>
            <w:vAlign w:val="center"/>
          </w:tcPr>
          <w:p w:rsidR="009E095C" w:rsidRDefault="009E095C" w:rsidP="009E095C">
            <w:pPr>
              <w:jc w:val="center"/>
            </w:pPr>
            <w:r>
              <w:t>1 000 000 000 000</w:t>
            </w:r>
          </w:p>
        </w:tc>
      </w:tr>
      <w:tr w:rsidR="009E095C" w:rsidTr="009E095C">
        <w:trPr>
          <w:trHeight w:val="344"/>
        </w:trPr>
        <w:tc>
          <w:tcPr>
            <w:tcW w:w="1952" w:type="dxa"/>
            <w:vAlign w:val="center"/>
          </w:tcPr>
          <w:p w:rsidR="009E095C" w:rsidRDefault="009E095C" w:rsidP="009E095C">
            <w:pPr>
              <w:jc w:val="center"/>
            </w:pPr>
            <w:r>
              <w:t>0,01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446" w:type="dxa"/>
            <w:vAlign w:val="center"/>
          </w:tcPr>
          <w:p w:rsidR="009E095C" w:rsidRDefault="009E095C" w:rsidP="009E095C">
            <w:pPr>
              <w:jc w:val="center"/>
            </w:pPr>
            <w:r>
              <w:t>100</w:t>
            </w:r>
          </w:p>
        </w:tc>
        <w:tc>
          <w:tcPr>
            <w:tcW w:w="1193" w:type="dxa"/>
            <w:vAlign w:val="center"/>
          </w:tcPr>
          <w:p w:rsidR="009E095C" w:rsidRDefault="009E095C" w:rsidP="009E095C">
            <w:pPr>
              <w:jc w:val="center"/>
            </w:pPr>
            <w:r>
              <w:t>10 000</w:t>
            </w:r>
          </w:p>
        </w:tc>
        <w:tc>
          <w:tcPr>
            <w:tcW w:w="1387" w:type="dxa"/>
            <w:vAlign w:val="center"/>
          </w:tcPr>
          <w:p w:rsidR="009E095C" w:rsidRDefault="009E095C" w:rsidP="009E095C">
            <w:pPr>
              <w:jc w:val="center"/>
            </w:pPr>
            <w:r>
              <w:t>1 000 000</w:t>
            </w:r>
          </w:p>
        </w:tc>
        <w:tc>
          <w:tcPr>
            <w:tcW w:w="1621" w:type="dxa"/>
            <w:vAlign w:val="center"/>
          </w:tcPr>
          <w:p w:rsidR="009E095C" w:rsidRDefault="009E095C" w:rsidP="009E095C">
            <w:pPr>
              <w:jc w:val="center"/>
            </w:pPr>
            <w:r>
              <w:t>100 000 000</w:t>
            </w:r>
          </w:p>
        </w:tc>
        <w:tc>
          <w:tcPr>
            <w:tcW w:w="2226" w:type="dxa"/>
            <w:vAlign w:val="center"/>
          </w:tcPr>
          <w:p w:rsidR="009E095C" w:rsidRDefault="009E095C" w:rsidP="009E095C">
            <w:pPr>
              <w:jc w:val="center"/>
            </w:pPr>
            <w:r>
              <w:t>10 000 000 000</w:t>
            </w:r>
          </w:p>
        </w:tc>
      </w:tr>
      <w:tr w:rsidR="009E095C" w:rsidTr="009E095C">
        <w:trPr>
          <w:trHeight w:val="359"/>
        </w:trPr>
        <w:tc>
          <w:tcPr>
            <w:tcW w:w="1952" w:type="dxa"/>
            <w:vAlign w:val="center"/>
          </w:tcPr>
          <w:p w:rsidR="009E095C" w:rsidRDefault="009E095C" w:rsidP="009E095C">
            <w:pPr>
              <w:jc w:val="center"/>
            </w:pPr>
            <w:r>
              <w:t>0,0001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t>0,01</w:t>
            </w:r>
          </w:p>
        </w:tc>
        <w:tc>
          <w:tcPr>
            <w:tcW w:w="1446" w:type="dxa"/>
            <w:vAlign w:val="center"/>
          </w:tcPr>
          <w:p w:rsidR="009E095C" w:rsidRPr="00F4352E" w:rsidRDefault="009E095C" w:rsidP="009E09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93" w:type="dxa"/>
            <w:vAlign w:val="center"/>
          </w:tcPr>
          <w:p w:rsidR="009E095C" w:rsidRDefault="009E095C" w:rsidP="009E095C">
            <w:pPr>
              <w:jc w:val="center"/>
            </w:pPr>
            <w:r>
              <w:t>100</w:t>
            </w:r>
          </w:p>
        </w:tc>
        <w:tc>
          <w:tcPr>
            <w:tcW w:w="1387" w:type="dxa"/>
            <w:vAlign w:val="center"/>
          </w:tcPr>
          <w:p w:rsidR="009E095C" w:rsidRDefault="009E095C" w:rsidP="009E095C">
            <w:pPr>
              <w:jc w:val="center"/>
            </w:pPr>
            <w:r>
              <w:t>10 000</w:t>
            </w:r>
          </w:p>
        </w:tc>
        <w:tc>
          <w:tcPr>
            <w:tcW w:w="1621" w:type="dxa"/>
            <w:vAlign w:val="center"/>
          </w:tcPr>
          <w:p w:rsidR="009E095C" w:rsidRDefault="009E095C" w:rsidP="009E095C">
            <w:pPr>
              <w:jc w:val="center"/>
            </w:pPr>
            <w:r>
              <w:t>1 000 000</w:t>
            </w:r>
          </w:p>
        </w:tc>
        <w:tc>
          <w:tcPr>
            <w:tcW w:w="2226" w:type="dxa"/>
            <w:vAlign w:val="center"/>
          </w:tcPr>
          <w:p w:rsidR="009E095C" w:rsidRDefault="009E095C" w:rsidP="009E095C">
            <w:pPr>
              <w:jc w:val="center"/>
            </w:pPr>
            <w:r>
              <w:t>100 000 000</w:t>
            </w:r>
          </w:p>
        </w:tc>
      </w:tr>
      <w:tr w:rsidR="009E095C" w:rsidTr="009E095C">
        <w:trPr>
          <w:trHeight w:val="344"/>
        </w:trPr>
        <w:tc>
          <w:tcPr>
            <w:tcW w:w="1952" w:type="dxa"/>
            <w:vAlign w:val="center"/>
          </w:tcPr>
          <w:p w:rsidR="009E095C" w:rsidRDefault="009E095C" w:rsidP="009E095C">
            <w:pPr>
              <w:jc w:val="center"/>
            </w:pPr>
            <w:r>
              <w:t>0,000001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t>0,0001</w:t>
            </w:r>
          </w:p>
        </w:tc>
        <w:tc>
          <w:tcPr>
            <w:tcW w:w="1446" w:type="dxa"/>
            <w:vAlign w:val="center"/>
          </w:tcPr>
          <w:p w:rsidR="009E095C" w:rsidRDefault="009E095C" w:rsidP="009E095C">
            <w:pPr>
              <w:jc w:val="center"/>
            </w:pPr>
            <w:r>
              <w:t>0,01</w:t>
            </w:r>
          </w:p>
        </w:tc>
        <w:tc>
          <w:tcPr>
            <w:tcW w:w="1193" w:type="dxa"/>
            <w:vAlign w:val="center"/>
          </w:tcPr>
          <w:p w:rsidR="009E095C" w:rsidRPr="00F4352E" w:rsidRDefault="009E095C" w:rsidP="009E09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87" w:type="dxa"/>
            <w:vAlign w:val="center"/>
          </w:tcPr>
          <w:p w:rsidR="009E095C" w:rsidRDefault="009E095C" w:rsidP="009E095C">
            <w:pPr>
              <w:jc w:val="center"/>
            </w:pPr>
            <w:r>
              <w:t>100</w:t>
            </w:r>
          </w:p>
        </w:tc>
        <w:tc>
          <w:tcPr>
            <w:tcW w:w="1621" w:type="dxa"/>
            <w:vAlign w:val="center"/>
          </w:tcPr>
          <w:p w:rsidR="009E095C" w:rsidRDefault="009E095C" w:rsidP="009E095C">
            <w:pPr>
              <w:jc w:val="center"/>
            </w:pPr>
            <w:r>
              <w:t>10 000</w:t>
            </w:r>
          </w:p>
        </w:tc>
        <w:tc>
          <w:tcPr>
            <w:tcW w:w="2226" w:type="dxa"/>
            <w:vAlign w:val="center"/>
          </w:tcPr>
          <w:p w:rsidR="009E095C" w:rsidRDefault="009E095C" w:rsidP="009E095C">
            <w:pPr>
              <w:jc w:val="center"/>
            </w:pPr>
            <w:r>
              <w:t>1 000 000</w:t>
            </w:r>
          </w:p>
        </w:tc>
      </w:tr>
      <w:tr w:rsidR="009E095C" w:rsidTr="009E095C">
        <w:trPr>
          <w:trHeight w:val="344"/>
        </w:trPr>
        <w:tc>
          <w:tcPr>
            <w:tcW w:w="1952" w:type="dxa"/>
            <w:vAlign w:val="center"/>
          </w:tcPr>
          <w:p w:rsidR="009E095C" w:rsidRDefault="009E095C" w:rsidP="009E095C">
            <w:pPr>
              <w:jc w:val="center"/>
            </w:pPr>
            <w:r>
              <w:t>0,00000001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t>0,000001</w:t>
            </w:r>
          </w:p>
        </w:tc>
        <w:tc>
          <w:tcPr>
            <w:tcW w:w="1446" w:type="dxa"/>
            <w:vAlign w:val="center"/>
          </w:tcPr>
          <w:p w:rsidR="009E095C" w:rsidRDefault="009E095C" w:rsidP="009E095C">
            <w:pPr>
              <w:jc w:val="center"/>
            </w:pPr>
            <w:r>
              <w:t>0,0001</w:t>
            </w:r>
          </w:p>
        </w:tc>
        <w:tc>
          <w:tcPr>
            <w:tcW w:w="1193" w:type="dxa"/>
            <w:vAlign w:val="center"/>
          </w:tcPr>
          <w:p w:rsidR="009E095C" w:rsidRDefault="009E095C" w:rsidP="009E095C">
            <w:pPr>
              <w:jc w:val="center"/>
            </w:pPr>
            <w:r>
              <w:t>0,01</w:t>
            </w:r>
          </w:p>
        </w:tc>
        <w:tc>
          <w:tcPr>
            <w:tcW w:w="1387" w:type="dxa"/>
            <w:vAlign w:val="center"/>
          </w:tcPr>
          <w:p w:rsidR="009E095C" w:rsidRPr="00F4352E" w:rsidRDefault="009E095C" w:rsidP="009E09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21" w:type="dxa"/>
            <w:vAlign w:val="center"/>
          </w:tcPr>
          <w:p w:rsidR="009E095C" w:rsidRDefault="009E095C" w:rsidP="009E095C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2226" w:type="dxa"/>
            <w:vAlign w:val="center"/>
          </w:tcPr>
          <w:p w:rsidR="009E095C" w:rsidRDefault="009E095C" w:rsidP="009E095C">
            <w:pPr>
              <w:jc w:val="center"/>
              <w:rPr>
                <w:color w:val="FF0000"/>
              </w:rPr>
            </w:pPr>
            <w:r>
              <w:t>10 000</w:t>
            </w:r>
          </w:p>
        </w:tc>
      </w:tr>
      <w:tr w:rsidR="009E095C" w:rsidTr="009E095C">
        <w:trPr>
          <w:trHeight w:val="344"/>
        </w:trPr>
        <w:tc>
          <w:tcPr>
            <w:tcW w:w="1952" w:type="dxa"/>
            <w:vAlign w:val="center"/>
          </w:tcPr>
          <w:p w:rsidR="009E095C" w:rsidRDefault="009E095C" w:rsidP="009E095C">
            <w:pPr>
              <w:jc w:val="center"/>
            </w:pPr>
            <w:r>
              <w:t>0,0000000001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t>0,00000001</w:t>
            </w:r>
          </w:p>
        </w:tc>
        <w:tc>
          <w:tcPr>
            <w:tcW w:w="1446" w:type="dxa"/>
            <w:vAlign w:val="center"/>
          </w:tcPr>
          <w:p w:rsidR="009E095C" w:rsidRDefault="009E095C" w:rsidP="009E095C">
            <w:pPr>
              <w:jc w:val="center"/>
            </w:pPr>
            <w:r>
              <w:t>0,000001</w:t>
            </w:r>
          </w:p>
        </w:tc>
        <w:tc>
          <w:tcPr>
            <w:tcW w:w="1193" w:type="dxa"/>
            <w:vAlign w:val="center"/>
          </w:tcPr>
          <w:p w:rsidR="009E095C" w:rsidRDefault="009E095C" w:rsidP="009E095C">
            <w:pPr>
              <w:jc w:val="center"/>
            </w:pPr>
            <w:r>
              <w:t>0,0001</w:t>
            </w:r>
          </w:p>
        </w:tc>
        <w:tc>
          <w:tcPr>
            <w:tcW w:w="1387" w:type="dxa"/>
            <w:vAlign w:val="center"/>
          </w:tcPr>
          <w:p w:rsidR="009E095C" w:rsidRDefault="009E095C" w:rsidP="009E095C">
            <w:pPr>
              <w:jc w:val="center"/>
              <w:rPr>
                <w:color w:val="FF0000"/>
              </w:rPr>
            </w:pPr>
            <w:r>
              <w:t>0,01</w:t>
            </w:r>
          </w:p>
        </w:tc>
        <w:tc>
          <w:tcPr>
            <w:tcW w:w="1621" w:type="dxa"/>
            <w:vAlign w:val="center"/>
          </w:tcPr>
          <w:p w:rsidR="009E095C" w:rsidRPr="007673B2" w:rsidRDefault="009E095C" w:rsidP="009E09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26" w:type="dxa"/>
            <w:vAlign w:val="center"/>
          </w:tcPr>
          <w:p w:rsidR="009E095C" w:rsidRDefault="009E095C" w:rsidP="009E095C">
            <w:pPr>
              <w:jc w:val="center"/>
            </w:pPr>
            <w:r>
              <w:t>100</w:t>
            </w:r>
          </w:p>
        </w:tc>
      </w:tr>
      <w:tr w:rsidR="009E095C" w:rsidTr="009E095C">
        <w:trPr>
          <w:trHeight w:val="344"/>
        </w:trPr>
        <w:tc>
          <w:tcPr>
            <w:tcW w:w="1952" w:type="dxa"/>
            <w:vAlign w:val="center"/>
          </w:tcPr>
          <w:p w:rsidR="009E095C" w:rsidRDefault="009E095C" w:rsidP="009E095C">
            <w:pPr>
              <w:jc w:val="center"/>
            </w:pPr>
            <w:r>
              <w:t>0,000000000001</w:t>
            </w:r>
          </w:p>
        </w:tc>
        <w:tc>
          <w:tcPr>
            <w:tcW w:w="1699" w:type="dxa"/>
            <w:vAlign w:val="center"/>
          </w:tcPr>
          <w:p w:rsidR="009E095C" w:rsidRDefault="009E095C" w:rsidP="009E095C">
            <w:pPr>
              <w:jc w:val="center"/>
            </w:pPr>
            <w:r>
              <w:t>0,0000000001</w:t>
            </w:r>
          </w:p>
        </w:tc>
        <w:tc>
          <w:tcPr>
            <w:tcW w:w="1446" w:type="dxa"/>
            <w:vAlign w:val="center"/>
          </w:tcPr>
          <w:p w:rsidR="009E095C" w:rsidRDefault="009E095C" w:rsidP="009E095C">
            <w:pPr>
              <w:jc w:val="center"/>
            </w:pPr>
            <w:r>
              <w:t>0,00000001</w:t>
            </w:r>
          </w:p>
        </w:tc>
        <w:tc>
          <w:tcPr>
            <w:tcW w:w="1193" w:type="dxa"/>
            <w:vAlign w:val="center"/>
          </w:tcPr>
          <w:p w:rsidR="009E095C" w:rsidRDefault="009E095C" w:rsidP="009E095C">
            <w:pPr>
              <w:jc w:val="center"/>
            </w:pPr>
            <w:r>
              <w:t>0,000001</w:t>
            </w:r>
          </w:p>
        </w:tc>
        <w:tc>
          <w:tcPr>
            <w:tcW w:w="1387" w:type="dxa"/>
            <w:vAlign w:val="center"/>
          </w:tcPr>
          <w:p w:rsidR="009E095C" w:rsidRDefault="009E095C" w:rsidP="009E095C">
            <w:pPr>
              <w:jc w:val="center"/>
              <w:rPr>
                <w:color w:val="FF0000"/>
              </w:rPr>
            </w:pPr>
            <w:r>
              <w:t>0,0001</w:t>
            </w:r>
          </w:p>
        </w:tc>
        <w:tc>
          <w:tcPr>
            <w:tcW w:w="1621" w:type="dxa"/>
            <w:vAlign w:val="center"/>
          </w:tcPr>
          <w:p w:rsidR="009E095C" w:rsidRDefault="009E095C" w:rsidP="009E095C">
            <w:pPr>
              <w:jc w:val="center"/>
            </w:pPr>
            <w:r>
              <w:t>0,01</w:t>
            </w:r>
          </w:p>
        </w:tc>
        <w:tc>
          <w:tcPr>
            <w:tcW w:w="2226" w:type="dxa"/>
            <w:vAlign w:val="center"/>
          </w:tcPr>
          <w:p w:rsidR="009E095C" w:rsidRPr="007673B2" w:rsidRDefault="009E095C" w:rsidP="009E09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9E095C" w:rsidRDefault="009E095C" w:rsidP="00047045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Při převádění z větších jednotek na menší, posouváme desetinnou čárku o příslušný počet míst doprava (násobíme).</w:t>
      </w:r>
    </w:p>
    <w:p w:rsidR="009E095C" w:rsidRDefault="009E095C" w:rsidP="009E095C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Při převádění z </w:t>
      </w:r>
      <w:r>
        <w:rPr>
          <w:rFonts w:eastAsiaTheme="minorEastAsia"/>
          <w:b/>
        </w:rPr>
        <w:t>men</w:t>
      </w:r>
      <w:r>
        <w:rPr>
          <w:rFonts w:eastAsiaTheme="minorEastAsia"/>
          <w:b/>
        </w:rPr>
        <w:t xml:space="preserve">ších jednotek na </w:t>
      </w:r>
      <w:r>
        <w:rPr>
          <w:rFonts w:eastAsiaTheme="minorEastAsia"/>
          <w:b/>
        </w:rPr>
        <w:t>vět</w:t>
      </w:r>
      <w:r>
        <w:rPr>
          <w:rFonts w:eastAsiaTheme="minorEastAsia"/>
          <w:b/>
        </w:rPr>
        <w:t>ší, posouváme desetinnou čárku o příslušný počet míst do</w:t>
      </w:r>
      <w:r>
        <w:rPr>
          <w:rFonts w:eastAsiaTheme="minorEastAsia"/>
          <w:b/>
        </w:rPr>
        <w:t>le</w:t>
      </w:r>
      <w:r>
        <w:rPr>
          <w:rFonts w:eastAsiaTheme="minorEastAsia"/>
          <w:b/>
        </w:rPr>
        <w:t>va (násobíme).</w:t>
      </w:r>
    </w:p>
    <w:p w:rsidR="009E095C" w:rsidRDefault="009E095C" w:rsidP="00047045">
      <w:pPr>
        <w:jc w:val="both"/>
        <w:rPr>
          <w:rFonts w:eastAsiaTheme="minorEastAsia"/>
          <w:b/>
        </w:rPr>
      </w:pPr>
    </w:p>
    <w:p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66E81">
        <w:rPr>
          <w:rFonts w:eastAsiaTheme="minorEastAsia"/>
        </w:rPr>
        <w:t>Převeď na jednotky uvedené za rovnítkem:</w:t>
      </w:r>
    </w:p>
    <w:p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 xml:space="preserve">15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 xml:space="preserve">                    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dm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hAnsi="Cambria Math" w:cs="Calibri"/>
          </w:rPr>
          <m:t xml:space="preserve">2 700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 xml:space="preserve">                         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>
        <w:rPr>
          <w:rFonts w:eastAsiaTheme="minorEastAsia"/>
          <w:color w:val="000000"/>
          <w:shd w:val="clear" w:color="auto" w:fill="FFFFFF"/>
        </w:rPr>
        <w:tab/>
      </w:r>
    </w:p>
    <w:p w:rsidR="003F0232" w:rsidRPr="006B3B7B" w:rsidRDefault="003F0232" w:rsidP="003D6C4A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 xml:space="preserve">0,02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dm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 xml:space="preserve">                 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 xml:space="preserve">25,9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 xml:space="preserve">                                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</w:p>
    <w:p w:rsidR="00CA1CC8" w:rsidRDefault="00CA1CC8" w:rsidP="00C66E81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 xml:space="preserve">0,7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km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eastAsiaTheme="minorEastAsia" w:hAnsi="Cambria Math"/>
          </w:rPr>
          <m:t xml:space="preserve">                        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hAnsi="Cambria Math" w:cs="Calibri"/>
          </w:rPr>
          <m:t xml:space="preserve">456 </m:t>
        </m:r>
        <m:r>
          <w:rPr>
            <w:rFonts w:ascii="Cambria Math" w:hAnsi="Cambria Math" w:cs="Calibri"/>
          </w:rPr>
          <m:t>ha</m:t>
        </m:r>
        <m:r>
          <w:rPr>
            <w:rFonts w:ascii="Cambria Math" w:hAnsi="Cambria Math" w:cs="Calibri"/>
          </w:rPr>
          <m:t>=</m:t>
        </m:r>
        <m:r>
          <w:rPr>
            <w:rFonts w:ascii="Cambria Math" w:eastAsiaTheme="minorEastAsia" w:hAnsi="Cambria Math"/>
          </w:rPr>
          <m:t xml:space="preserve">             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D7B23" w:rsidRDefault="003F0232" w:rsidP="00C66E81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C66E81">
        <w:rPr>
          <w:rFonts w:eastAsiaTheme="minorEastAsia"/>
        </w:rPr>
        <w:tab/>
        <w:t>Město vypsalo výběrové řízení na využití pozemku u náměstí. Podmínkou je, že zastavěná plocha nesmí přesáhnout 74,25 m</w:t>
      </w:r>
      <w:r w:rsidR="00C66E81">
        <w:rPr>
          <w:rFonts w:eastAsiaTheme="minorEastAsia"/>
          <w:vertAlign w:val="superscript"/>
        </w:rPr>
        <w:t>2</w:t>
      </w:r>
      <w:r w:rsidR="00C66E81">
        <w:rPr>
          <w:rFonts w:eastAsiaTheme="minorEastAsia"/>
        </w:rPr>
        <w:t xml:space="preserve">. Úřednice kroutí hlavou, každý z architektů poslal údaje o zastavěné ploše v jiných jednotkách. Pomoz úřednici vyřadit projekty, </w:t>
      </w:r>
      <w:r w:rsidR="00295F30">
        <w:rPr>
          <w:rFonts w:eastAsiaTheme="minorEastAsia"/>
        </w:rPr>
        <w:t>které nesplňují podmínku.</w:t>
      </w: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a) fa. </w:t>
      </w:r>
      <w:proofErr w:type="spellStart"/>
      <w:r>
        <w:rPr>
          <w:rFonts w:eastAsiaTheme="minorEastAsia"/>
          <w:color w:val="000000"/>
          <w:shd w:val="clear" w:color="auto" w:fill="FFFFFF"/>
        </w:rPr>
        <w:t>Stavíto</w:t>
      </w:r>
      <w:proofErr w:type="spellEnd"/>
      <w:r>
        <w:rPr>
          <w:rFonts w:eastAsiaTheme="minorEastAsia"/>
          <w:color w:val="000000"/>
          <w:shd w:val="clear" w:color="auto" w:fill="FFFFFF"/>
        </w:rPr>
        <w:t xml:space="preserve"> – 0,00007 km</w:t>
      </w:r>
      <w:r>
        <w:rPr>
          <w:rFonts w:eastAsiaTheme="minorEastAsia"/>
          <w:color w:val="000000"/>
          <w:shd w:val="clear" w:color="auto" w:fill="FFFFFF"/>
          <w:vertAlign w:val="superscript"/>
        </w:rPr>
        <w:t>2</w:t>
      </w: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fa. </w:t>
      </w:r>
      <w:proofErr w:type="spellStart"/>
      <w:r>
        <w:rPr>
          <w:rFonts w:eastAsiaTheme="minorEastAsia"/>
          <w:color w:val="000000"/>
          <w:shd w:val="clear" w:color="auto" w:fill="FFFFFF"/>
        </w:rPr>
        <w:t>Postavmeto</w:t>
      </w:r>
      <w:proofErr w:type="spellEnd"/>
      <w:r>
        <w:rPr>
          <w:rFonts w:eastAsiaTheme="minorEastAsia"/>
          <w:color w:val="000000"/>
          <w:shd w:val="clear" w:color="auto" w:fill="FFFFFF"/>
        </w:rPr>
        <w:t xml:space="preserve"> – 7 480 dm</w:t>
      </w:r>
      <w:r>
        <w:rPr>
          <w:rFonts w:eastAsiaTheme="minorEastAsia"/>
          <w:color w:val="000000"/>
          <w:shd w:val="clear" w:color="auto" w:fill="FFFFFF"/>
          <w:vertAlign w:val="superscript"/>
        </w:rPr>
        <w:t>2</w:t>
      </w: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c) fa. </w:t>
      </w:r>
      <w:proofErr w:type="spellStart"/>
      <w:r>
        <w:rPr>
          <w:rFonts w:eastAsiaTheme="minorEastAsia"/>
          <w:color w:val="000000"/>
          <w:shd w:val="clear" w:color="auto" w:fill="FFFFFF"/>
        </w:rPr>
        <w:t>Stavímesami</w:t>
      </w:r>
      <w:proofErr w:type="spellEnd"/>
      <w:r>
        <w:rPr>
          <w:rFonts w:eastAsiaTheme="minorEastAsia"/>
          <w:color w:val="000000"/>
          <w:shd w:val="clear" w:color="auto" w:fill="FFFFFF"/>
        </w:rPr>
        <w:t xml:space="preserve"> – 705 000 cm</w:t>
      </w:r>
      <w:r>
        <w:rPr>
          <w:rFonts w:eastAsiaTheme="minorEastAsia"/>
          <w:color w:val="000000"/>
          <w:shd w:val="clear" w:color="auto" w:fill="FFFFFF"/>
          <w:vertAlign w:val="superscript"/>
        </w:rPr>
        <w:t>2</w:t>
      </w: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295F30" w:rsidRPr="00295F30" w:rsidRDefault="00295F30" w:rsidP="00295F30">
      <w:pPr>
        <w:spacing w:after="0" w:line="276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lastRenderedPageBreak/>
        <w:t>3. Doplň jednotky obsahu tak, aby platily následující rovnosti:</w:t>
      </w:r>
    </w:p>
    <w:p w:rsidR="003D6C4A" w:rsidRDefault="003D6C4A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295F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306</m:t>
        </m:r>
        <m:r>
          <w:rPr>
            <w:rFonts w:ascii="Cambria Math" w:hAnsi="Cambria Math" w:cs="Calibri"/>
          </w:rPr>
          <m:t xml:space="preserve"> </m:t>
        </m:r>
        <m:r>
          <w:rPr>
            <w:rFonts w:ascii="Cambria Math" w:hAnsi="Cambria Math" w:cs="Calibri"/>
          </w:rPr>
          <m:t>m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 xml:space="preserve">= </m:t>
        </m:r>
        <m:r>
          <w:rPr>
            <w:rFonts w:ascii="Cambria Math" w:hAnsi="Cambria Math" w:cs="Calibri"/>
          </w:rPr>
          <m:t>0,0306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hAnsi="Cambria Math" w:cs="Calibri"/>
          </w:rPr>
          <m:t>274,3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</m:t>
            </m:r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0,02743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:rsidR="00295F30" w:rsidRPr="006B3B7B" w:rsidRDefault="00295F30" w:rsidP="00295F30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0,</m:t>
        </m:r>
        <m:r>
          <w:rPr>
            <w:rFonts w:ascii="Cambria Math" w:hAnsi="Cambria Math" w:cs="Calibri"/>
          </w:rPr>
          <m:t>86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dm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=8600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d) </w:t>
      </w:r>
      <m:oMath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</w:rPr>
          <m:t>,</m:t>
        </m:r>
        <m:r>
          <w:rPr>
            <w:rFonts w:ascii="Cambria Math" w:hAnsi="Cambria Math" w:cs="Calibri"/>
          </w:rPr>
          <m:t>02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2</m:t>
        </m:r>
      </m:oMath>
    </w:p>
    <w:p w:rsidR="00295F30" w:rsidRDefault="00295F30" w:rsidP="00295F30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21,15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km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211 500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hAnsi="Cambria Math" w:cs="Calibri"/>
          </w:rPr>
          <m:t xml:space="preserve">2,06 </m:t>
        </m:r>
        <m:r>
          <w:rPr>
            <w:rFonts w:ascii="Cambria Math" w:hAnsi="Cambria Math" w:cs="Calibri"/>
          </w:rPr>
          <m:t>ha=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0,0206</m:t>
        </m:r>
      </m:oMath>
    </w:p>
    <w:p w:rsidR="00295F30" w:rsidRDefault="00295F30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295F30" w:rsidRDefault="00295F30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4. Doplň řadu:</w:t>
      </w:r>
    </w:p>
    <w:p w:rsidR="00295F30" w:rsidRDefault="00F779FD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40CA85E" wp14:editId="5832033E">
            <wp:extent cx="4947880" cy="1272540"/>
            <wp:effectExtent l="0" t="0" r="571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2812" cy="127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6B" w:rsidRDefault="00C83B6B" w:rsidP="00CD7B23">
      <w:pPr>
        <w:jc w:val="both"/>
        <w:rPr>
          <w:rFonts w:eastAsiaTheme="minorEastAsia"/>
          <w:color w:val="000000"/>
          <w:shd w:val="clear" w:color="auto" w:fill="FFFFFF"/>
        </w:rPr>
      </w:pPr>
    </w:p>
    <w:p w:rsidR="00F779FD" w:rsidRDefault="00F779FD" w:rsidP="00CD7B23">
      <w:pPr>
        <w:jc w:val="both"/>
        <w:rPr>
          <w:rFonts w:eastAsiaTheme="minorEastAsia"/>
          <w:color w:val="000000"/>
          <w:shd w:val="clear" w:color="auto" w:fill="FFFFFF"/>
        </w:rPr>
      </w:pPr>
    </w:p>
    <w:p w:rsidR="00F779FD" w:rsidRDefault="00F779FD" w:rsidP="00CD7B23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5. Rozhodni o každém z následujících tvrzení, zda je pravdivé, či ne.</w:t>
      </w:r>
    </w:p>
    <w:p w:rsidR="00F779FD" w:rsidRDefault="00F779FD" w:rsidP="00CD7B23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a) </w:t>
      </w:r>
      <m:oMath>
        <m:r>
          <w:rPr>
            <w:rFonts w:ascii="Cambria Math" w:hAnsi="Cambria Math" w:cs="Calibri"/>
          </w:rPr>
          <m:t>13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 xml:space="preserve">+1,2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dm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 xml:space="preserve">+7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 xml:space="preserve">= </m:t>
        </m:r>
        <m:r>
          <w:rPr>
            <w:rFonts w:ascii="Cambria Math" w:hAnsi="Cambria Math" w:cs="Calibri"/>
          </w:rPr>
          <m:t xml:space="preserve">130 127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="00EF054E">
        <w:rPr>
          <w:rFonts w:eastAsiaTheme="minorEastAsia"/>
        </w:rPr>
        <w:t xml:space="preserve">              </w:t>
      </w:r>
      <w:r w:rsidR="00EF054E">
        <w:rPr>
          <w:rFonts w:eastAsiaTheme="minorEastAsia"/>
        </w:rPr>
        <w:tab/>
        <w:t>ANO - NE</w:t>
      </w:r>
    </w:p>
    <w:p w:rsidR="00EF054E" w:rsidRDefault="00EF054E" w:rsidP="00CD7B23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b) </w:t>
      </w:r>
      <m:oMath>
        <m:r>
          <w:rPr>
            <w:rFonts w:ascii="Cambria Math" w:hAnsi="Cambria Math" w:cs="Calibri"/>
          </w:rPr>
          <m:t>6,6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21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dm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 xml:space="preserve">= </m:t>
        </m:r>
        <m:r>
          <w:rPr>
            <w:rFonts w:ascii="Cambria Math" w:hAnsi="Cambria Math" w:cs="Calibri"/>
          </w:rPr>
          <m:t>681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d</m:t>
            </m:r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ANO </w:t>
      </w:r>
      <w:r>
        <w:rPr>
          <w:rFonts w:eastAsiaTheme="minorEastAsia"/>
        </w:rPr>
        <w:t>–</w:t>
      </w:r>
      <w:r>
        <w:rPr>
          <w:rFonts w:eastAsiaTheme="minorEastAsia"/>
        </w:rPr>
        <w:t xml:space="preserve"> NE</w:t>
      </w:r>
    </w:p>
    <w:p w:rsidR="00EF054E" w:rsidRDefault="00EF054E" w:rsidP="00CD7B23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c) </w:t>
      </w:r>
      <m:oMath>
        <m:r>
          <w:rPr>
            <w:rFonts w:ascii="Cambria Math" w:hAnsi="Cambria Math" w:cs="Calibri"/>
          </w:rPr>
          <m:t>3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12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</m:t>
            </m:r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 xml:space="preserve">= </m:t>
        </m:r>
        <m:r>
          <w:rPr>
            <w:rFonts w:ascii="Cambria Math" w:hAnsi="Cambria Math" w:cs="Calibri"/>
          </w:rPr>
          <m:t>3012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c</m:t>
            </m:r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ANO – NE</w:t>
      </w:r>
    </w:p>
    <w:p w:rsidR="00EF054E" w:rsidRDefault="00EF054E" w:rsidP="00CD7B23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5</m:t>
        </m:r>
        <m:r>
          <w:rPr>
            <w:rFonts w:ascii="Cambria Math" w:hAnsi="Cambria Math" w:cs="Calibri"/>
          </w:rPr>
          <m:t xml:space="preserve"> </m:t>
        </m:r>
        <m:r>
          <w:rPr>
            <w:rFonts w:ascii="Cambria Math" w:hAnsi="Cambria Math" w:cs="Calibri"/>
          </w:rPr>
          <m:t>d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12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 xml:space="preserve">= </m:t>
        </m:r>
        <m:r>
          <w:rPr>
            <w:rFonts w:ascii="Cambria Math" w:hAnsi="Cambria Math" w:cs="Calibri"/>
          </w:rPr>
          <m:t>5 012</m:t>
        </m:r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m</m:t>
            </m:r>
            <m:r>
              <w:rPr>
                <w:rFonts w:ascii="Cambria Math" w:hAnsi="Cambria Math" w:cs="Calibri"/>
              </w:rPr>
              <m:t>m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ANO – NE</w:t>
      </w:r>
    </w:p>
    <w:p w:rsidR="00AB6568" w:rsidRPr="00AB6568" w:rsidRDefault="00AB6568" w:rsidP="00AB6568">
      <w:pPr>
        <w:tabs>
          <w:tab w:val="left" w:pos="284"/>
        </w:tabs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e) Obrazec, který je složený z devíti čtverců </w:t>
      </w:r>
      <w:r>
        <w:rPr>
          <w:rFonts w:eastAsiaTheme="minorEastAsia"/>
        </w:rPr>
        <w:br/>
        <w:t>se stranou délky 40 cm, má obsah 1,44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  <w:t>ANO - NE</w:t>
      </w:r>
      <w:bookmarkStart w:id="0" w:name="_GoBack"/>
      <w:bookmarkEnd w:id="0"/>
    </w:p>
    <w:sectPr w:rsidR="00AB6568" w:rsidRPr="00AB6568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0F36F4"/>
    <w:rsid w:val="0014483B"/>
    <w:rsid w:val="001D33DA"/>
    <w:rsid w:val="00220EAE"/>
    <w:rsid w:val="00251A07"/>
    <w:rsid w:val="00295F30"/>
    <w:rsid w:val="00296C12"/>
    <w:rsid w:val="00306428"/>
    <w:rsid w:val="003102FA"/>
    <w:rsid w:val="003757DD"/>
    <w:rsid w:val="003B560F"/>
    <w:rsid w:val="003D6C4A"/>
    <w:rsid w:val="003E6B3A"/>
    <w:rsid w:val="003F0232"/>
    <w:rsid w:val="003F357D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B3B7B"/>
    <w:rsid w:val="00702981"/>
    <w:rsid w:val="007158F3"/>
    <w:rsid w:val="00782E41"/>
    <w:rsid w:val="007E6ABE"/>
    <w:rsid w:val="008030C6"/>
    <w:rsid w:val="0082409E"/>
    <w:rsid w:val="00877863"/>
    <w:rsid w:val="008A4884"/>
    <w:rsid w:val="009837A4"/>
    <w:rsid w:val="00983EEE"/>
    <w:rsid w:val="009D6FBF"/>
    <w:rsid w:val="009E095C"/>
    <w:rsid w:val="00A227FE"/>
    <w:rsid w:val="00A62B33"/>
    <w:rsid w:val="00A818DC"/>
    <w:rsid w:val="00A90A3B"/>
    <w:rsid w:val="00AB6568"/>
    <w:rsid w:val="00AC12D1"/>
    <w:rsid w:val="00B6365B"/>
    <w:rsid w:val="00B65CE7"/>
    <w:rsid w:val="00BF5A58"/>
    <w:rsid w:val="00C030EC"/>
    <w:rsid w:val="00C66E81"/>
    <w:rsid w:val="00C700B2"/>
    <w:rsid w:val="00C71203"/>
    <w:rsid w:val="00C71B75"/>
    <w:rsid w:val="00C82708"/>
    <w:rsid w:val="00C83B6B"/>
    <w:rsid w:val="00CA1CC8"/>
    <w:rsid w:val="00CB1185"/>
    <w:rsid w:val="00CC174E"/>
    <w:rsid w:val="00CC5AE6"/>
    <w:rsid w:val="00CD7B23"/>
    <w:rsid w:val="00CE5D8F"/>
    <w:rsid w:val="00D51C2D"/>
    <w:rsid w:val="00D9719D"/>
    <w:rsid w:val="00DD6216"/>
    <w:rsid w:val="00EA5C75"/>
    <w:rsid w:val="00EE64EE"/>
    <w:rsid w:val="00EF054E"/>
    <w:rsid w:val="00EF4B5D"/>
    <w:rsid w:val="00F779FD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C85C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2021-01-04T09:48:00Z</dcterms:created>
  <dcterms:modified xsi:type="dcterms:W3CDTF">2021-01-04T09:48:00Z</dcterms:modified>
</cp:coreProperties>
</file>