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EE64EE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Jednotky </w:t>
      </w:r>
      <w:r w:rsidR="00827F16">
        <w:rPr>
          <w:b/>
          <w:sz w:val="36"/>
          <w:szCs w:val="36"/>
          <w:u w:val="single"/>
        </w:rPr>
        <w:t>hmotnosti</w:t>
      </w:r>
    </w:p>
    <w:p w:rsidR="00251A07" w:rsidRDefault="00164952" w:rsidP="00251A0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Základní jednotkou hmotnosti je </w:t>
      </w:r>
      <w:r w:rsidRPr="00164952">
        <w:rPr>
          <w:rFonts w:eastAsiaTheme="minorEastAsia"/>
          <w:b/>
        </w:rPr>
        <w:t>1 kilogram – 1 kg</w:t>
      </w:r>
      <w:r>
        <w:rPr>
          <w:rFonts w:eastAsiaTheme="minorEastAsia"/>
        </w:rPr>
        <w:t>.</w:t>
      </w:r>
    </w:p>
    <w:p w:rsidR="00CC174E" w:rsidRDefault="00CC174E" w:rsidP="00251A07">
      <w:pPr>
        <w:jc w:val="both"/>
        <w:rPr>
          <w:rFonts w:eastAsiaTheme="minorEastAsia"/>
        </w:rPr>
      </w:pPr>
      <w:r>
        <w:rPr>
          <w:rFonts w:eastAsiaTheme="minorEastAsia"/>
        </w:rPr>
        <w:t>Další jednotky:</w:t>
      </w:r>
    </w:p>
    <w:p w:rsidR="00CC174E" w:rsidRDefault="00164952" w:rsidP="00251A07">
      <w:pPr>
        <w:jc w:val="both"/>
        <w:rPr>
          <w:rFonts w:eastAsiaTheme="minorEastAsia"/>
        </w:rPr>
      </w:pPr>
      <w:r>
        <w:rPr>
          <w:rFonts w:eastAsiaTheme="minorEastAsia"/>
          <w:b/>
        </w:rPr>
        <w:t>1 tuna</w:t>
      </w:r>
      <w:r w:rsidR="00CC174E" w:rsidRPr="00CC174E">
        <w:rPr>
          <w:rFonts w:eastAsiaTheme="minorEastAsia"/>
          <w:b/>
        </w:rPr>
        <w:t xml:space="preserve"> – 1 </w:t>
      </w:r>
      <w:r>
        <w:rPr>
          <w:rFonts w:eastAsiaTheme="minorEastAsia"/>
          <w:b/>
        </w:rPr>
        <w:t>t</w:t>
      </w:r>
      <w:r w:rsidR="00CC174E">
        <w:rPr>
          <w:rFonts w:eastAsiaTheme="minorEastAsia"/>
          <w:b/>
        </w:rPr>
        <w:t xml:space="preserve"> </w:t>
      </w:r>
      <w:r w:rsidR="00CC174E">
        <w:rPr>
          <w:rFonts w:eastAsiaTheme="minorEastAsia"/>
        </w:rPr>
        <w:t xml:space="preserve">– </w:t>
      </w:r>
      <w:r>
        <w:rPr>
          <w:rFonts w:eastAsiaTheme="minorEastAsia"/>
        </w:rPr>
        <w:t>1000 kg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 xml:space="preserve">1 </w:t>
      </w:r>
      <w:r w:rsidR="00164952">
        <w:rPr>
          <w:rFonts w:eastAsiaTheme="minorEastAsia"/>
          <w:b/>
        </w:rPr>
        <w:t xml:space="preserve">metrický cent </w:t>
      </w:r>
      <w:r w:rsidRPr="00CC174E">
        <w:rPr>
          <w:rFonts w:eastAsiaTheme="minorEastAsia"/>
          <w:b/>
        </w:rPr>
        <w:t xml:space="preserve">– 1 </w:t>
      </w:r>
      <w:r w:rsidR="00164952">
        <w:rPr>
          <w:rFonts w:eastAsiaTheme="minorEastAsia"/>
          <w:b/>
        </w:rPr>
        <w:t>q</w:t>
      </w:r>
      <w:r>
        <w:rPr>
          <w:rFonts w:eastAsiaTheme="minorEastAsia"/>
        </w:rPr>
        <w:t xml:space="preserve"> – </w:t>
      </w:r>
      <w:r w:rsidR="00164952">
        <w:rPr>
          <w:rFonts w:eastAsiaTheme="minorEastAsia"/>
        </w:rPr>
        <w:t>100 kg</w:t>
      </w:r>
    </w:p>
    <w:p w:rsidR="00164952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 xml:space="preserve">1 </w:t>
      </w:r>
      <w:r w:rsidR="00164952">
        <w:rPr>
          <w:rFonts w:eastAsiaTheme="minorEastAsia"/>
          <w:b/>
        </w:rPr>
        <w:t>dekagram</w:t>
      </w:r>
      <w:r w:rsidRPr="00CC174E">
        <w:rPr>
          <w:rFonts w:eastAsiaTheme="minorEastAsia"/>
          <w:b/>
        </w:rPr>
        <w:t xml:space="preserve"> – 1 </w:t>
      </w:r>
      <w:r w:rsidR="00164952">
        <w:rPr>
          <w:rFonts w:eastAsiaTheme="minorEastAsia"/>
          <w:b/>
        </w:rPr>
        <w:t>dag</w:t>
      </w:r>
      <w:r>
        <w:rPr>
          <w:rFonts w:eastAsiaTheme="minorEastAsia"/>
        </w:rPr>
        <w:t xml:space="preserve"> – </w:t>
      </w:r>
      <w:r w:rsidR="00164952">
        <w:rPr>
          <w:rFonts w:eastAsiaTheme="minorEastAsia"/>
        </w:rPr>
        <w:t>1 kg obsahuje 100 dag, kdysi se používala značka dkg</w:t>
      </w:r>
    </w:p>
    <w:p w:rsidR="00164952" w:rsidRDefault="00CC174E" w:rsidP="00251A07">
      <w:pPr>
        <w:jc w:val="both"/>
        <w:rPr>
          <w:rFonts w:eastAsiaTheme="minorEastAsia"/>
          <w:b/>
        </w:rPr>
      </w:pPr>
      <w:r w:rsidRPr="00CC174E">
        <w:rPr>
          <w:rFonts w:eastAsiaTheme="minorEastAsia"/>
          <w:b/>
        </w:rPr>
        <w:t xml:space="preserve">1 </w:t>
      </w:r>
      <w:r w:rsidR="00164952">
        <w:rPr>
          <w:rFonts w:eastAsiaTheme="minorEastAsia"/>
          <w:b/>
        </w:rPr>
        <w:t>gram</w:t>
      </w:r>
      <w:r w:rsidRPr="00CC174E">
        <w:rPr>
          <w:rFonts w:eastAsiaTheme="minorEastAsia"/>
          <w:b/>
        </w:rPr>
        <w:t xml:space="preserve"> – 1 </w:t>
      </w:r>
      <w:r w:rsidR="00164952">
        <w:rPr>
          <w:rFonts w:eastAsiaTheme="minorEastAsia"/>
          <w:b/>
        </w:rPr>
        <w:t>g</w:t>
      </w:r>
      <w:r>
        <w:rPr>
          <w:rFonts w:eastAsiaTheme="minorEastAsia"/>
        </w:rPr>
        <w:t xml:space="preserve"> – </w:t>
      </w:r>
      <w:r w:rsidR="00164952">
        <w:rPr>
          <w:rFonts w:eastAsiaTheme="minorEastAsia"/>
        </w:rPr>
        <w:t>1 kg obsahuje 100</w:t>
      </w:r>
      <w:r w:rsidR="00164952">
        <w:rPr>
          <w:rFonts w:eastAsiaTheme="minorEastAsia"/>
        </w:rPr>
        <w:t>0</w:t>
      </w:r>
      <w:r w:rsidR="00164952">
        <w:rPr>
          <w:rFonts w:eastAsiaTheme="minorEastAsia"/>
        </w:rPr>
        <w:t xml:space="preserve"> g</w:t>
      </w:r>
      <w:r w:rsidR="00164952" w:rsidRPr="00CC174E">
        <w:rPr>
          <w:rFonts w:eastAsiaTheme="minorEastAsia"/>
          <w:b/>
        </w:rPr>
        <w:t xml:space="preserve"> 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 xml:space="preserve">1 </w:t>
      </w:r>
      <w:r w:rsidR="00164952">
        <w:rPr>
          <w:rFonts w:eastAsiaTheme="minorEastAsia"/>
          <w:b/>
        </w:rPr>
        <w:t>miligram</w:t>
      </w:r>
      <w:r w:rsidRPr="00CC174E">
        <w:rPr>
          <w:rFonts w:eastAsiaTheme="minorEastAsia"/>
          <w:b/>
        </w:rPr>
        <w:t xml:space="preserve"> – 1 </w:t>
      </w:r>
      <w:r w:rsidR="00164952">
        <w:rPr>
          <w:rFonts w:eastAsiaTheme="minorEastAsia"/>
          <w:b/>
        </w:rPr>
        <w:t>mg</w:t>
      </w:r>
      <w:r>
        <w:rPr>
          <w:rFonts w:eastAsiaTheme="minorEastAsia"/>
        </w:rPr>
        <w:t xml:space="preserve"> – </w:t>
      </w:r>
      <w:r w:rsidR="00164952">
        <w:rPr>
          <w:rFonts w:eastAsiaTheme="minorEastAsia"/>
        </w:rPr>
        <w:t xml:space="preserve">1 g obsahuje 1000 </w:t>
      </w:r>
      <w:r w:rsidR="00164952">
        <w:rPr>
          <w:rFonts w:eastAsiaTheme="minorEastAsia"/>
        </w:rPr>
        <w:t>m</w:t>
      </w:r>
      <w:r w:rsidR="00164952">
        <w:rPr>
          <w:rFonts w:eastAsiaTheme="minorEastAsia"/>
        </w:rPr>
        <w:t>g</w:t>
      </w:r>
    </w:p>
    <w:p w:rsidR="009E095C" w:rsidRDefault="00164952" w:rsidP="00251A07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4B352">
            <wp:simplePos x="0" y="0"/>
            <wp:positionH relativeFrom="column">
              <wp:posOffset>90805</wp:posOffset>
            </wp:positionH>
            <wp:positionV relativeFrom="paragraph">
              <wp:posOffset>157480</wp:posOffset>
            </wp:positionV>
            <wp:extent cx="3952875" cy="1895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58" w:rsidRPr="009E095C" w:rsidRDefault="009E095C" w:rsidP="00251A07">
      <w:pPr>
        <w:jc w:val="both"/>
        <w:rPr>
          <w:rFonts w:eastAsiaTheme="minorEastAsia"/>
          <w:b/>
        </w:rPr>
      </w:pPr>
      <w:r w:rsidRPr="009E095C">
        <w:rPr>
          <w:rFonts w:eastAsiaTheme="minorEastAsia"/>
          <w:b/>
        </w:rPr>
        <w:t>Převody jednotek</w:t>
      </w:r>
    </w:p>
    <w:p w:rsidR="009E095C" w:rsidRDefault="009E095C" w:rsidP="00251A07">
      <w:pPr>
        <w:jc w:val="both"/>
        <w:rPr>
          <w:rFonts w:eastAsiaTheme="minorEastAsia"/>
        </w:rPr>
      </w:pPr>
    </w:p>
    <w:p w:rsidR="009E095C" w:rsidRDefault="009E095C" w:rsidP="00251A07">
      <w:pPr>
        <w:jc w:val="both"/>
        <w:rPr>
          <w:rFonts w:eastAsiaTheme="minorEastAsia"/>
        </w:rPr>
      </w:pPr>
    </w:p>
    <w:p w:rsidR="00CC174E" w:rsidRDefault="00CC174E" w:rsidP="00251A07">
      <w:pPr>
        <w:jc w:val="both"/>
        <w:rPr>
          <w:rFonts w:eastAsiaTheme="minorEastAsia"/>
        </w:rPr>
      </w:pPr>
    </w:p>
    <w:p w:rsidR="009E095C" w:rsidRDefault="009E095C" w:rsidP="00251A07">
      <w:pPr>
        <w:jc w:val="both"/>
        <w:rPr>
          <w:rFonts w:eastAsiaTheme="minorEastAsia"/>
        </w:rPr>
      </w:pPr>
    </w:p>
    <w:p w:rsidR="00161684" w:rsidRDefault="00161684" w:rsidP="00251A07">
      <w:pPr>
        <w:jc w:val="both"/>
        <w:rPr>
          <w:rFonts w:eastAsiaTheme="minorEastAsia"/>
          <w:b/>
        </w:rPr>
      </w:pPr>
    </w:p>
    <w:p w:rsidR="009E095C" w:rsidRDefault="009E095C" w:rsidP="00251A07">
      <w:pPr>
        <w:jc w:val="both"/>
        <w:rPr>
          <w:rFonts w:eastAsiaTheme="minorEastAsia"/>
          <w:b/>
        </w:rPr>
      </w:pPr>
      <w:r w:rsidRPr="009E095C">
        <w:rPr>
          <w:rFonts w:eastAsiaTheme="minorEastAsia"/>
          <w:b/>
        </w:rPr>
        <w:t>Tabulka převod</w:t>
      </w:r>
      <w:r>
        <w:rPr>
          <w:rFonts w:eastAsiaTheme="minorEastAsia"/>
          <w:b/>
        </w:rPr>
        <w:t>ů</w:t>
      </w:r>
      <w:r w:rsidRPr="009E095C">
        <w:rPr>
          <w:rFonts w:eastAsiaTheme="minorEastAsia"/>
          <w:b/>
        </w:rPr>
        <w:t xml:space="preserve"> jednotek</w:t>
      </w:r>
    </w:p>
    <w:tbl>
      <w:tblPr>
        <w:tblStyle w:val="Mkatabulky"/>
        <w:tblpPr w:leftFromText="141" w:rightFromText="141" w:vertAnchor="page" w:horzAnchor="margin" w:tblpY="8089"/>
        <w:tblW w:w="7508" w:type="dxa"/>
        <w:tblLook w:val="04A0" w:firstRow="1" w:lastRow="0" w:firstColumn="1" w:lastColumn="0" w:noHBand="0" w:noVBand="1"/>
      </w:tblPr>
      <w:tblGrid>
        <w:gridCol w:w="1387"/>
        <w:gridCol w:w="1275"/>
        <w:gridCol w:w="1052"/>
        <w:gridCol w:w="1101"/>
        <w:gridCol w:w="1134"/>
        <w:gridCol w:w="1559"/>
      </w:tblGrid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Pr="007673B2" w:rsidRDefault="00161684" w:rsidP="00161684">
            <w:pPr>
              <w:jc w:val="center"/>
              <w:rPr>
                <w:vertAlign w:val="superscript"/>
              </w:rPr>
            </w:pPr>
            <w:bookmarkStart w:id="0" w:name="_Hlk60643284"/>
            <w:r>
              <w:t>t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q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kg</w:t>
            </w:r>
          </w:p>
        </w:tc>
        <w:tc>
          <w:tcPr>
            <w:tcW w:w="1101" w:type="dxa"/>
            <w:vAlign w:val="center"/>
          </w:tcPr>
          <w:p w:rsidR="00161684" w:rsidRPr="007673B2" w:rsidRDefault="00161684" w:rsidP="00161684">
            <w:pPr>
              <w:jc w:val="center"/>
              <w:rPr>
                <w:vertAlign w:val="superscript"/>
              </w:rPr>
            </w:pPr>
            <w:r>
              <w:t>dag</w:t>
            </w:r>
          </w:p>
        </w:tc>
        <w:tc>
          <w:tcPr>
            <w:tcW w:w="1134" w:type="dxa"/>
            <w:vAlign w:val="center"/>
          </w:tcPr>
          <w:p w:rsidR="00161684" w:rsidRPr="007673B2" w:rsidRDefault="00161684" w:rsidP="00161684">
            <w:pPr>
              <w:jc w:val="center"/>
              <w:rPr>
                <w:vertAlign w:val="superscript"/>
              </w:rPr>
            </w:pPr>
            <w:r>
              <w:t>g</w:t>
            </w:r>
          </w:p>
        </w:tc>
        <w:tc>
          <w:tcPr>
            <w:tcW w:w="1559" w:type="dxa"/>
            <w:vAlign w:val="center"/>
          </w:tcPr>
          <w:p w:rsidR="00161684" w:rsidRPr="007673B2" w:rsidRDefault="00161684" w:rsidP="00161684">
            <w:pPr>
              <w:jc w:val="center"/>
              <w:rPr>
                <w:vertAlign w:val="superscript"/>
              </w:rPr>
            </w:pPr>
            <w:r>
              <w:t>mg</w:t>
            </w:r>
          </w:p>
        </w:tc>
      </w:tr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Pr="00F4352E" w:rsidRDefault="00161684" w:rsidP="001616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10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1 000</w:t>
            </w:r>
          </w:p>
        </w:tc>
        <w:tc>
          <w:tcPr>
            <w:tcW w:w="1101" w:type="dxa"/>
            <w:vAlign w:val="center"/>
          </w:tcPr>
          <w:p w:rsidR="00161684" w:rsidRDefault="00161684" w:rsidP="00161684">
            <w:pPr>
              <w:jc w:val="center"/>
            </w:pPr>
            <w:r>
              <w:t>100 000</w:t>
            </w:r>
          </w:p>
        </w:tc>
        <w:tc>
          <w:tcPr>
            <w:tcW w:w="1134" w:type="dxa"/>
            <w:vAlign w:val="center"/>
          </w:tcPr>
          <w:p w:rsidR="00161684" w:rsidRDefault="00161684" w:rsidP="00161684">
            <w:pPr>
              <w:jc w:val="center"/>
            </w:pPr>
            <w:r>
              <w:t>1 000 000</w:t>
            </w:r>
          </w:p>
        </w:tc>
        <w:tc>
          <w:tcPr>
            <w:tcW w:w="1559" w:type="dxa"/>
            <w:vAlign w:val="center"/>
          </w:tcPr>
          <w:p w:rsidR="00161684" w:rsidRDefault="00161684" w:rsidP="00161684">
            <w:pPr>
              <w:jc w:val="center"/>
            </w:pPr>
            <w:r>
              <w:t>1 000 000 000</w:t>
            </w:r>
          </w:p>
        </w:tc>
      </w:tr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Default="00161684" w:rsidP="00161684">
            <w:pPr>
              <w:jc w:val="center"/>
            </w:pPr>
            <w:r>
              <w:t>0,1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100</w:t>
            </w:r>
          </w:p>
        </w:tc>
        <w:tc>
          <w:tcPr>
            <w:tcW w:w="1101" w:type="dxa"/>
            <w:vAlign w:val="center"/>
          </w:tcPr>
          <w:p w:rsidR="00161684" w:rsidRDefault="00161684" w:rsidP="00161684">
            <w:pPr>
              <w:jc w:val="center"/>
            </w:pPr>
            <w:r>
              <w:t>10 000</w:t>
            </w:r>
          </w:p>
        </w:tc>
        <w:tc>
          <w:tcPr>
            <w:tcW w:w="1134" w:type="dxa"/>
            <w:vAlign w:val="center"/>
          </w:tcPr>
          <w:p w:rsidR="00161684" w:rsidRDefault="00161684" w:rsidP="00161684">
            <w:pPr>
              <w:jc w:val="center"/>
            </w:pPr>
            <w:r>
              <w:t>100 000</w:t>
            </w:r>
          </w:p>
        </w:tc>
        <w:tc>
          <w:tcPr>
            <w:tcW w:w="1559" w:type="dxa"/>
            <w:vAlign w:val="center"/>
          </w:tcPr>
          <w:p w:rsidR="00161684" w:rsidRDefault="00161684" w:rsidP="00161684">
            <w:pPr>
              <w:jc w:val="center"/>
            </w:pPr>
            <w:r>
              <w:t>100 000 000</w:t>
            </w:r>
          </w:p>
        </w:tc>
      </w:tr>
      <w:tr w:rsidR="00161684" w:rsidTr="00161684">
        <w:trPr>
          <w:trHeight w:val="472"/>
        </w:trPr>
        <w:tc>
          <w:tcPr>
            <w:tcW w:w="1387" w:type="dxa"/>
            <w:vAlign w:val="center"/>
          </w:tcPr>
          <w:p w:rsidR="00161684" w:rsidRDefault="00161684" w:rsidP="00161684">
            <w:pPr>
              <w:jc w:val="center"/>
            </w:pPr>
            <w:r>
              <w:t>0,001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0,01</w:t>
            </w:r>
          </w:p>
        </w:tc>
        <w:tc>
          <w:tcPr>
            <w:tcW w:w="1052" w:type="dxa"/>
            <w:vAlign w:val="center"/>
          </w:tcPr>
          <w:p w:rsidR="00161684" w:rsidRPr="00F4352E" w:rsidRDefault="00161684" w:rsidP="001616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01" w:type="dxa"/>
            <w:vAlign w:val="center"/>
          </w:tcPr>
          <w:p w:rsidR="00161684" w:rsidRDefault="00161684" w:rsidP="00161684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61684" w:rsidRDefault="00161684" w:rsidP="00161684">
            <w:pPr>
              <w:jc w:val="center"/>
            </w:pPr>
            <w:r>
              <w:t>1 000</w:t>
            </w:r>
          </w:p>
        </w:tc>
        <w:tc>
          <w:tcPr>
            <w:tcW w:w="1559" w:type="dxa"/>
            <w:vAlign w:val="center"/>
          </w:tcPr>
          <w:p w:rsidR="00161684" w:rsidRDefault="00161684" w:rsidP="00161684">
            <w:pPr>
              <w:jc w:val="center"/>
            </w:pPr>
            <w:r>
              <w:t>1 000 000</w:t>
            </w:r>
          </w:p>
        </w:tc>
      </w:tr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Default="00161684" w:rsidP="00161684">
            <w:pPr>
              <w:jc w:val="center"/>
            </w:pPr>
            <w:r>
              <w:t>0,00001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0,0001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0,01</w:t>
            </w:r>
          </w:p>
        </w:tc>
        <w:tc>
          <w:tcPr>
            <w:tcW w:w="1101" w:type="dxa"/>
            <w:vAlign w:val="center"/>
          </w:tcPr>
          <w:p w:rsidR="00161684" w:rsidRPr="00F4352E" w:rsidRDefault="00161684" w:rsidP="001616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vAlign w:val="center"/>
          </w:tcPr>
          <w:p w:rsidR="00161684" w:rsidRDefault="00161684" w:rsidP="0016168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161684" w:rsidRDefault="00161684" w:rsidP="00161684">
            <w:pPr>
              <w:jc w:val="center"/>
            </w:pPr>
            <w:r>
              <w:t>10 000</w:t>
            </w:r>
          </w:p>
        </w:tc>
      </w:tr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Default="00161684" w:rsidP="00161684">
            <w:pPr>
              <w:jc w:val="center"/>
            </w:pPr>
            <w:r>
              <w:t>0,000001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0,00001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0,001</w:t>
            </w:r>
          </w:p>
        </w:tc>
        <w:tc>
          <w:tcPr>
            <w:tcW w:w="1101" w:type="dxa"/>
            <w:vAlign w:val="center"/>
          </w:tcPr>
          <w:p w:rsidR="00161684" w:rsidRDefault="00161684" w:rsidP="00161684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161684" w:rsidRPr="00F4352E" w:rsidRDefault="00161684" w:rsidP="001616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161684" w:rsidRDefault="00161684" w:rsidP="00161684">
            <w:pPr>
              <w:jc w:val="center"/>
              <w:rPr>
                <w:color w:val="FF0000"/>
              </w:rPr>
            </w:pPr>
            <w:r>
              <w:t>1 000</w:t>
            </w:r>
          </w:p>
        </w:tc>
      </w:tr>
      <w:tr w:rsidR="00161684" w:rsidTr="00161684">
        <w:trPr>
          <w:trHeight w:val="452"/>
        </w:trPr>
        <w:tc>
          <w:tcPr>
            <w:tcW w:w="1387" w:type="dxa"/>
            <w:vAlign w:val="center"/>
          </w:tcPr>
          <w:p w:rsidR="00161684" w:rsidRDefault="00161684" w:rsidP="00161684">
            <w:pPr>
              <w:jc w:val="center"/>
            </w:pPr>
            <w:r>
              <w:t>0,000000001</w:t>
            </w:r>
          </w:p>
        </w:tc>
        <w:tc>
          <w:tcPr>
            <w:tcW w:w="1275" w:type="dxa"/>
            <w:vAlign w:val="center"/>
          </w:tcPr>
          <w:p w:rsidR="00161684" w:rsidRDefault="00161684" w:rsidP="00161684">
            <w:pPr>
              <w:jc w:val="center"/>
            </w:pPr>
            <w:r>
              <w:t>0,00000001</w:t>
            </w:r>
          </w:p>
        </w:tc>
        <w:tc>
          <w:tcPr>
            <w:tcW w:w="1052" w:type="dxa"/>
            <w:vAlign w:val="center"/>
          </w:tcPr>
          <w:p w:rsidR="00161684" w:rsidRDefault="00161684" w:rsidP="00161684">
            <w:pPr>
              <w:jc w:val="center"/>
            </w:pPr>
            <w:r>
              <w:t>0,000001</w:t>
            </w:r>
          </w:p>
        </w:tc>
        <w:tc>
          <w:tcPr>
            <w:tcW w:w="1101" w:type="dxa"/>
            <w:vAlign w:val="center"/>
          </w:tcPr>
          <w:p w:rsidR="00161684" w:rsidRDefault="00161684" w:rsidP="00161684">
            <w:pPr>
              <w:jc w:val="center"/>
            </w:pPr>
            <w:r>
              <w:t>0,0001</w:t>
            </w:r>
          </w:p>
        </w:tc>
        <w:tc>
          <w:tcPr>
            <w:tcW w:w="1134" w:type="dxa"/>
            <w:vAlign w:val="center"/>
          </w:tcPr>
          <w:p w:rsidR="00161684" w:rsidRDefault="00161684" w:rsidP="00161684">
            <w:pPr>
              <w:jc w:val="center"/>
              <w:rPr>
                <w:color w:val="FF0000"/>
              </w:rPr>
            </w:pPr>
            <w:r>
              <w:t>0,001</w:t>
            </w:r>
          </w:p>
        </w:tc>
        <w:tc>
          <w:tcPr>
            <w:tcW w:w="1559" w:type="dxa"/>
            <w:vAlign w:val="center"/>
          </w:tcPr>
          <w:p w:rsidR="00161684" w:rsidRPr="007673B2" w:rsidRDefault="00161684" w:rsidP="001616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bookmarkEnd w:id="0"/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633EC4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633EC4">
        <w:rPr>
          <w:rFonts w:eastAsiaTheme="minorEastAsia"/>
        </w:rPr>
        <w:t>Přiřaď k zadaným hmotnostem odpovídající dopravní prostředek:</w:t>
      </w:r>
    </w:p>
    <w:p w:rsidR="00633EC4" w:rsidRDefault="00633EC4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10424E">
        <w:rPr>
          <w:rFonts w:eastAsiaTheme="minorEastAsia"/>
        </w:rPr>
        <w:t>0,027 q</w:t>
      </w:r>
      <w:r>
        <w:rPr>
          <w:rFonts w:eastAsiaTheme="minorEastAsia"/>
        </w:rPr>
        <w:t xml:space="preserve">                                       </w:t>
      </w:r>
      <w:r>
        <w:rPr>
          <w:rFonts w:eastAsiaTheme="minorEastAsia"/>
        </w:rPr>
        <w:tab/>
        <w:t xml:space="preserve">b) </w:t>
      </w:r>
      <w:r w:rsidR="007A1F11">
        <w:rPr>
          <w:rFonts w:eastAsiaTheme="minorEastAsia"/>
        </w:rPr>
        <w:t>3</w:t>
      </w:r>
      <w:r w:rsidR="0010424E">
        <w:rPr>
          <w:rFonts w:eastAsiaTheme="minorEastAsia"/>
        </w:rPr>
        <w:t xml:space="preserve"> </w:t>
      </w:r>
      <w:r w:rsidR="007A1F11">
        <w:rPr>
          <w:rFonts w:eastAsiaTheme="minorEastAsia"/>
        </w:rPr>
        <w:t>100 kg</w:t>
      </w:r>
      <w:r>
        <w:rPr>
          <w:rFonts w:eastAsiaTheme="minorEastAsia"/>
        </w:rPr>
        <w:t xml:space="preserve">                      </w:t>
      </w:r>
      <w:r>
        <w:rPr>
          <w:rFonts w:eastAsiaTheme="minorEastAsia"/>
        </w:rPr>
        <w:tab/>
      </w:r>
      <w:r w:rsidR="007A1F11">
        <w:rPr>
          <w:rFonts w:eastAsiaTheme="minorEastAsia"/>
        </w:rPr>
        <w:tab/>
      </w:r>
      <w:r>
        <w:rPr>
          <w:rFonts w:eastAsiaTheme="minorEastAsia"/>
        </w:rPr>
        <w:t xml:space="preserve"> c)</w:t>
      </w:r>
      <w:r w:rsidR="001042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75 000 dag   </w:t>
      </w:r>
      <w:r>
        <w:rPr>
          <w:rFonts w:eastAsiaTheme="minorEastAsia"/>
        </w:rPr>
        <w:tab/>
      </w:r>
    </w:p>
    <w:p w:rsidR="00633EC4" w:rsidRDefault="007A1F11" w:rsidP="00047045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CFB2B">
            <wp:simplePos x="0" y="0"/>
            <wp:positionH relativeFrom="column">
              <wp:align>right</wp:align>
            </wp:positionH>
            <wp:positionV relativeFrom="paragraph">
              <wp:posOffset>407670</wp:posOffset>
            </wp:positionV>
            <wp:extent cx="15087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" name="obrázek 6" descr="Opel Zaf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l Zaf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C4">
        <w:rPr>
          <w:rFonts w:eastAsiaTheme="minorEastAsia"/>
        </w:rPr>
        <w:t xml:space="preserve">d) </w:t>
      </w:r>
      <w:r w:rsidR="0010424E">
        <w:rPr>
          <w:rFonts w:eastAsiaTheme="minorEastAsia"/>
        </w:rPr>
        <w:t>0,189 t</w:t>
      </w:r>
      <w:r w:rsidR="00633EC4">
        <w:rPr>
          <w:rFonts w:eastAsiaTheme="minorEastAsia"/>
        </w:rPr>
        <w:tab/>
      </w:r>
      <w:r w:rsidR="00633EC4">
        <w:rPr>
          <w:rFonts w:eastAsiaTheme="minorEastAsia"/>
        </w:rPr>
        <w:tab/>
      </w:r>
      <w:r w:rsidR="00633EC4">
        <w:rPr>
          <w:rFonts w:eastAsiaTheme="minorEastAsia"/>
        </w:rPr>
        <w:tab/>
        <w:t>e) 12 900 g</w:t>
      </w:r>
    </w:p>
    <w:p w:rsidR="00633EC4" w:rsidRDefault="00633EC4" w:rsidP="00047045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B68BB">
            <wp:simplePos x="0" y="0"/>
            <wp:positionH relativeFrom="column">
              <wp:posOffset>1720215</wp:posOffset>
            </wp:positionH>
            <wp:positionV relativeFrom="paragraph">
              <wp:posOffset>125730</wp:posOffset>
            </wp:positionV>
            <wp:extent cx="1280160" cy="960120"/>
            <wp:effectExtent l="0" t="0" r="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4" name="obrázek 4" descr="AUTHOR Voyage 2019 (stříbrná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OR Voyage 2019 (stříbrná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143B3">
            <wp:simplePos x="0" y="0"/>
            <wp:positionH relativeFrom="column">
              <wp:posOffset>99060</wp:posOffset>
            </wp:positionH>
            <wp:positionV relativeFrom="paragraph">
              <wp:posOffset>117475</wp:posOffset>
            </wp:positionV>
            <wp:extent cx="131826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5" y="21260"/>
                <wp:lineTo x="21225" y="0"/>
                <wp:lineTo x="0" y="0"/>
              </wp:wrapPolygon>
            </wp:wrapTight>
            <wp:docPr id="2" name="obrázek 2" descr="Smart fortw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fortwo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       </w:t>
      </w:r>
      <w:r w:rsidR="001042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1                                                2</w:t>
      </w:r>
      <w:r w:rsidR="007A1F11">
        <w:rPr>
          <w:rFonts w:eastAsiaTheme="minorEastAsia"/>
        </w:rPr>
        <w:t xml:space="preserve">                                                3</w:t>
      </w:r>
    </w:p>
    <w:p w:rsidR="00633EC4" w:rsidRDefault="0010424E" w:rsidP="00047045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6ACC9C">
            <wp:simplePos x="0" y="0"/>
            <wp:positionH relativeFrom="column">
              <wp:posOffset>1697990</wp:posOffset>
            </wp:positionH>
            <wp:positionV relativeFrom="paragraph">
              <wp:posOffset>74930</wp:posOffset>
            </wp:positionV>
            <wp:extent cx="1515979" cy="853440"/>
            <wp:effectExtent l="0" t="0" r="0" b="3810"/>
            <wp:wrapTight wrapText="bothSides">
              <wp:wrapPolygon edited="0">
                <wp:start x="13302" y="0"/>
                <wp:lineTo x="2172" y="4339"/>
                <wp:lineTo x="543" y="5304"/>
                <wp:lineTo x="271" y="10125"/>
                <wp:lineTo x="814" y="21214"/>
                <wp:lineTo x="1357" y="21214"/>
                <wp:lineTo x="20903" y="21214"/>
                <wp:lineTo x="21175" y="15429"/>
                <wp:lineTo x="19817" y="11089"/>
                <wp:lineTo x="18460" y="7714"/>
                <wp:lineTo x="16560" y="3375"/>
                <wp:lineTo x="14659" y="0"/>
                <wp:lineTo x="13302" y="0"/>
              </wp:wrapPolygon>
            </wp:wrapTight>
            <wp:docPr id="14" name="obrázek 14" descr="https://www.honda.cz/content/dam/central/motorcycles/colour-picker/street/cb500f/cb500f_stnd_2019/r-380_grandprixred/cb500f_stnd_2019_r-380_grandprixred.png/_jcr_content/renditions/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honda.cz/content/dam/central/motorcycles/colour-picker/street/cb500f/cb500f_stnd_2019/r-380_grandprixred/cb500f_stnd_2019_r-380_grandprixred.png/_jcr_content/renditions/c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79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11170F">
            <wp:simplePos x="0" y="0"/>
            <wp:positionH relativeFrom="column">
              <wp:posOffset>478155</wp:posOffset>
            </wp:positionH>
            <wp:positionV relativeFrom="paragraph">
              <wp:posOffset>6350</wp:posOffset>
            </wp:positionV>
            <wp:extent cx="617220" cy="1126348"/>
            <wp:effectExtent l="0" t="0" r="0" b="0"/>
            <wp:wrapTight wrapText="bothSides">
              <wp:wrapPolygon edited="0">
                <wp:start x="0" y="0"/>
                <wp:lineTo x="0" y="21198"/>
                <wp:lineTo x="20667" y="21198"/>
                <wp:lineTo x="20667" y="0"/>
                <wp:lineTo x="0" y="0"/>
              </wp:wrapPolygon>
            </wp:wrapTight>
            <wp:docPr id="12" name="obrázek 12" descr="https://cdn.alza.cz/ImgW.ashx?fd=f4&amp;cd=SPTm017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alza.cz/ImgW.ashx?fd=f4&amp;cd=SPTm0176&amp;i=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1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C4" w:rsidRDefault="00633EC4" w:rsidP="00047045">
      <w:pPr>
        <w:jc w:val="both"/>
        <w:rPr>
          <w:rFonts w:eastAsiaTheme="minorEastAsia"/>
        </w:rPr>
      </w:pPr>
    </w:p>
    <w:p w:rsidR="00633EC4" w:rsidRDefault="00633EC4" w:rsidP="00047045">
      <w:pPr>
        <w:jc w:val="both"/>
        <w:rPr>
          <w:rFonts w:eastAsiaTheme="minorEastAsia"/>
        </w:rPr>
      </w:pPr>
    </w:p>
    <w:p w:rsidR="00633EC4" w:rsidRDefault="00633EC4" w:rsidP="00047045">
      <w:pPr>
        <w:jc w:val="both"/>
        <w:rPr>
          <w:rFonts w:eastAsiaTheme="minorEastAsia"/>
        </w:rPr>
      </w:pPr>
    </w:p>
    <w:p w:rsidR="0010424E" w:rsidRDefault="0010424E" w:rsidP="00047045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      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5</w:t>
      </w:r>
    </w:p>
    <w:p w:rsidR="0010424E" w:rsidRDefault="0010424E" w:rsidP="00047045">
      <w:pPr>
        <w:jc w:val="both"/>
        <w:rPr>
          <w:rFonts w:eastAsiaTheme="minorEastAsia"/>
        </w:rPr>
      </w:pPr>
    </w:p>
    <w:p w:rsidR="0010424E" w:rsidRDefault="0010424E" w:rsidP="00047045">
      <w:pPr>
        <w:jc w:val="both"/>
        <w:rPr>
          <w:rFonts w:eastAsiaTheme="minorEastAsia"/>
        </w:rPr>
      </w:pPr>
    </w:p>
    <w:p w:rsidR="003F0232" w:rsidRDefault="0010424E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66E81">
        <w:rPr>
          <w:rFonts w:eastAsiaTheme="minorEastAsia"/>
        </w:rPr>
        <w:t>Převeď na jednotky uvedené za rovnítkem:</w:t>
      </w:r>
    </w:p>
    <w:p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15</m:t>
        </m:r>
        <m:r>
          <w:rPr>
            <w:rFonts w:ascii="Cambria Math" w:hAnsi="Cambria Math" w:cs="Calibri"/>
          </w:rPr>
          <m:t>,125 kg</m:t>
        </m:r>
        <m:r>
          <w:rPr>
            <w:rFonts w:ascii="Cambria Math" w:hAnsi="Cambria Math" w:cs="Calibri"/>
          </w:rPr>
          <m:t xml:space="preserve">=                     </m:t>
        </m:r>
        <m:r>
          <w:rPr>
            <w:rFonts w:ascii="Cambria Math" w:hAnsi="Cambria Math" w:cs="Calibri"/>
          </w:rPr>
          <m:t>dag</m:t>
        </m:r>
      </m:oMath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hAnsi="Cambria Math" w:cs="Calibri"/>
          </w:rPr>
          <m:t>5,6 kg</m:t>
        </m:r>
        <m:r>
          <w:rPr>
            <w:rFonts w:ascii="Cambria Math" w:hAnsi="Cambria Math" w:cs="Calibri"/>
          </w:rPr>
          <m:t xml:space="preserve">=       </m:t>
        </m:r>
        <m:r>
          <w:rPr>
            <w:rFonts w:ascii="Cambria Math" w:hAnsi="Cambria Math" w:cs="Calibri"/>
          </w:rPr>
          <m:t xml:space="preserve"> </m:t>
        </m:r>
        <m:r>
          <w:rPr>
            <w:rFonts w:ascii="Cambria Math" w:hAnsi="Cambria Math" w:cs="Calibri"/>
          </w:rPr>
          <m:t xml:space="preserve">                  </m:t>
        </m:r>
        <m:r>
          <w:rPr>
            <w:rFonts w:ascii="Cambria Math" w:hAnsi="Cambria Math" w:cs="Calibri"/>
          </w:rPr>
          <m:t>g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3F0232" w:rsidRDefault="003F0232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0,35 t</m:t>
        </m:r>
        <m:r>
          <w:rPr>
            <w:rFonts w:ascii="Cambria Math" w:hAnsi="Cambria Math" w:cs="Calibri"/>
          </w:rPr>
          <m:t xml:space="preserve">=                  </m:t>
        </m:r>
        <m:r>
          <w:rPr>
            <w:rFonts w:ascii="Cambria Math" w:hAnsi="Cambria Math" w:cs="Calibri"/>
          </w:rPr>
          <m:t xml:space="preserve">       kg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250 dag</m:t>
        </m:r>
        <m:r>
          <w:rPr>
            <w:rFonts w:ascii="Cambria Math" w:hAnsi="Cambria Math" w:cs="Calibri"/>
          </w:rPr>
          <m:t xml:space="preserve">=                              </m:t>
        </m:r>
        <m:r>
          <w:rPr>
            <w:rFonts w:ascii="Cambria Math" w:hAnsi="Cambria Math" w:cs="Calibri"/>
          </w:rPr>
          <m:t>kg</m:t>
        </m:r>
      </m:oMath>
    </w:p>
    <w:p w:rsidR="00872591" w:rsidRDefault="00872591" w:rsidP="00872591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>e</w:t>
      </w:r>
      <w:r>
        <w:rPr>
          <w:rFonts w:eastAsiaTheme="minorEastAsia"/>
          <w:color w:val="000000"/>
          <w:shd w:val="clear" w:color="auto" w:fill="FFFFFF"/>
        </w:rPr>
        <w:t xml:space="preserve">)  </w:t>
      </w:r>
      <m:oMath>
        <m:r>
          <w:rPr>
            <w:rFonts w:ascii="Cambria Math" w:hAnsi="Cambria Math" w:cs="Calibri"/>
          </w:rPr>
          <m:t>1450 mg</m:t>
        </m:r>
        <m:r>
          <w:rPr>
            <w:rFonts w:ascii="Cambria Math" w:hAnsi="Cambria Math" w:cs="Calibri"/>
          </w:rPr>
          <m:t>=                        g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f</w:t>
      </w:r>
      <w:r>
        <w:rPr>
          <w:rFonts w:eastAsiaTheme="minorEastAsia"/>
        </w:rPr>
        <w:t xml:space="preserve">) </w:t>
      </w:r>
      <m:oMath>
        <m:r>
          <w:rPr>
            <w:rFonts w:ascii="Cambria Math" w:hAnsi="Cambria Math" w:cs="Calibri"/>
          </w:rPr>
          <m:t>0,003 dag</m:t>
        </m:r>
        <m:r>
          <w:rPr>
            <w:rFonts w:ascii="Cambria Math" w:hAnsi="Cambria Math" w:cs="Calibri"/>
          </w:rPr>
          <m:t xml:space="preserve">=                              </m:t>
        </m:r>
        <m:r>
          <w:rPr>
            <w:rFonts w:ascii="Cambria Math" w:hAnsi="Cambria Math" w:cs="Calibri"/>
          </w:rPr>
          <m:t>mg</m:t>
        </m:r>
      </m:oMath>
    </w:p>
    <w:p w:rsidR="00CA1CC8" w:rsidRDefault="00872591" w:rsidP="00C66E81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>g</w:t>
      </w:r>
      <w:r w:rsidR="00CA1CC8">
        <w:rPr>
          <w:rFonts w:eastAsiaTheme="minorEastAsia"/>
          <w:color w:val="000000"/>
          <w:shd w:val="clear" w:color="auto" w:fill="FFFFFF"/>
        </w:rPr>
        <w:t xml:space="preserve">)  </w:t>
      </w:r>
      <m:oMath>
        <m:r>
          <w:rPr>
            <w:rFonts w:ascii="Cambria Math" w:hAnsi="Cambria Math" w:cs="Calibri"/>
          </w:rPr>
          <m:t>2 t 350 kg</m:t>
        </m:r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                      </m:t>
        </m:r>
        <m:r>
          <w:rPr>
            <w:rFonts w:ascii="Cambria Math" w:eastAsiaTheme="minorEastAsia" w:hAnsi="Cambria Math"/>
          </w:rPr>
          <m:t>q</m:t>
        </m:r>
      </m:oMath>
      <w:r w:rsidR="00CA1CC8">
        <w:rPr>
          <w:rFonts w:eastAsiaTheme="minorEastAsia"/>
        </w:rPr>
        <w:tab/>
      </w:r>
      <w:r w:rsidR="00CA1CC8">
        <w:rPr>
          <w:rFonts w:eastAsiaTheme="minorEastAsia"/>
        </w:rPr>
        <w:tab/>
      </w:r>
      <w:r>
        <w:rPr>
          <w:rFonts w:eastAsiaTheme="minorEastAsia"/>
        </w:rPr>
        <w:t>h</w:t>
      </w:r>
      <w:r w:rsidR="00CA1CC8">
        <w:rPr>
          <w:rFonts w:eastAsiaTheme="minorEastAsia"/>
        </w:rPr>
        <w:t xml:space="preserve">)  </w:t>
      </w:r>
      <m:oMath>
        <m:r>
          <w:rPr>
            <w:rFonts w:ascii="Cambria Math" w:hAnsi="Cambria Math" w:cs="Calibri"/>
          </w:rPr>
          <m:t>75</m:t>
        </m:r>
        <m:r>
          <w:rPr>
            <w:rFonts w:ascii="Cambria Math" w:hAnsi="Cambria Math" w:cs="Calibri"/>
          </w:rPr>
          <m:t> 000 dag</m:t>
        </m:r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                         </m:t>
        </m:r>
        <m:r>
          <w:rPr>
            <w:rFonts w:ascii="Cambria Math" w:eastAsiaTheme="minorEastAsia" w:hAnsi="Cambria Math"/>
          </w:rPr>
          <m:t>q</m:t>
        </m:r>
      </m:oMath>
    </w:p>
    <w:p w:rsidR="00872591" w:rsidRDefault="00872591" w:rsidP="00C66E81">
      <w:pPr>
        <w:spacing w:line="480" w:lineRule="auto"/>
        <w:jc w:val="both"/>
        <w:rPr>
          <w:rFonts w:eastAsiaTheme="minorEastAsia"/>
        </w:rPr>
      </w:pPr>
    </w:p>
    <w:p w:rsidR="00295F30" w:rsidRDefault="00872591" w:rsidP="00872591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</w:t>
      </w:r>
      <w:r w:rsidR="003F0232">
        <w:rPr>
          <w:rFonts w:eastAsiaTheme="minorEastAsia"/>
        </w:rPr>
        <w:t xml:space="preserve">. </w:t>
      </w:r>
      <w:r w:rsidR="00C66E81">
        <w:rPr>
          <w:rFonts w:eastAsiaTheme="minorEastAsia"/>
        </w:rPr>
        <w:tab/>
      </w:r>
      <w:r>
        <w:rPr>
          <w:rFonts w:eastAsiaTheme="minorEastAsia"/>
        </w:rPr>
        <w:t xml:space="preserve">Na speciálním nákladním automobilu  jsou naložena auta značky Škoda – Fabia, Octavia, Superb, </w:t>
      </w:r>
      <w:proofErr w:type="spellStart"/>
      <w:r w:rsidR="009A7E48">
        <w:rPr>
          <w:rFonts w:eastAsiaTheme="minorEastAsia"/>
        </w:rPr>
        <w:t>Scala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Kodiaq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Karoq</w:t>
      </w:r>
      <w:proofErr w:type="spellEnd"/>
      <w:r>
        <w:rPr>
          <w:rFonts w:eastAsiaTheme="minorEastAsia"/>
        </w:rPr>
        <w:t xml:space="preserve">. Hmotnost vozu Fabia je 1,06 t, </w:t>
      </w:r>
      <w:r w:rsidR="009A7E48">
        <w:rPr>
          <w:rFonts w:eastAsiaTheme="minorEastAsia"/>
        </w:rPr>
        <w:t xml:space="preserve">Octavia je o 640 kg těžší než Fabia. Škoda </w:t>
      </w:r>
      <w:proofErr w:type="spellStart"/>
      <w:r w:rsidR="009A7E48">
        <w:rPr>
          <w:rFonts w:eastAsiaTheme="minorEastAsia"/>
        </w:rPr>
        <w:t>Scala</w:t>
      </w:r>
      <w:proofErr w:type="spellEnd"/>
      <w:r w:rsidR="009A7E48">
        <w:rPr>
          <w:rFonts w:eastAsiaTheme="minorEastAsia"/>
        </w:rPr>
        <w:t xml:space="preserve"> je o 5,01 q lehčí než Superb, který váží </w:t>
      </w:r>
      <w:r w:rsidR="009A7E48">
        <w:rPr>
          <w:rFonts w:eastAsiaTheme="minorEastAsia"/>
        </w:rPr>
        <w:br/>
        <w:t xml:space="preserve">1730 kg. </w:t>
      </w:r>
      <w:proofErr w:type="spellStart"/>
      <w:r w:rsidR="009A7E48">
        <w:rPr>
          <w:rFonts w:eastAsiaTheme="minorEastAsia"/>
        </w:rPr>
        <w:t>Karoq</w:t>
      </w:r>
      <w:proofErr w:type="spellEnd"/>
      <w:r w:rsidR="009A7E48">
        <w:rPr>
          <w:rFonts w:eastAsiaTheme="minorEastAsia"/>
        </w:rPr>
        <w:t xml:space="preserve"> váží 14,7 q a </w:t>
      </w:r>
      <w:proofErr w:type="spellStart"/>
      <w:r w:rsidR="009A7E48">
        <w:rPr>
          <w:rFonts w:eastAsiaTheme="minorEastAsia"/>
        </w:rPr>
        <w:t>Kodiaq</w:t>
      </w:r>
      <w:proofErr w:type="spellEnd"/>
      <w:r w:rsidR="009A7E48">
        <w:rPr>
          <w:rFonts w:eastAsiaTheme="minorEastAsia"/>
        </w:rPr>
        <w:t xml:space="preserve"> je o 0,207 t těžší než </w:t>
      </w:r>
      <w:proofErr w:type="spellStart"/>
      <w:r w:rsidR="009A7E48">
        <w:rPr>
          <w:rFonts w:eastAsiaTheme="minorEastAsia"/>
        </w:rPr>
        <w:t>Karoq</w:t>
      </w:r>
      <w:proofErr w:type="spellEnd"/>
      <w:r w:rsidR="009A7E48">
        <w:rPr>
          <w:rFonts w:eastAsiaTheme="minorEastAsia"/>
        </w:rPr>
        <w:t>. Jakou hmotnost má celý náklad na nákladním automobilu?</w:t>
      </w: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9A7E48" w:rsidRDefault="009A7E48" w:rsidP="00872591">
      <w:pPr>
        <w:spacing w:before="240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Pr="00295F30" w:rsidRDefault="009A7E48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4</w:t>
      </w:r>
      <w:r w:rsidR="00295F30">
        <w:rPr>
          <w:rFonts w:eastAsiaTheme="minorEastAsia"/>
          <w:color w:val="000000"/>
          <w:shd w:val="clear" w:color="auto" w:fill="FFFFFF"/>
        </w:rPr>
        <w:t xml:space="preserve">. Doplň jednotky </w:t>
      </w:r>
      <w:r>
        <w:rPr>
          <w:rFonts w:eastAsiaTheme="minorEastAsia"/>
          <w:color w:val="000000"/>
          <w:shd w:val="clear" w:color="auto" w:fill="FFFFFF"/>
        </w:rPr>
        <w:t>hmotnosti</w:t>
      </w:r>
      <w:r w:rsidR="00295F30">
        <w:rPr>
          <w:rFonts w:eastAsiaTheme="minorEastAsia"/>
          <w:color w:val="000000"/>
          <w:shd w:val="clear" w:color="auto" w:fill="FFFFFF"/>
        </w:rPr>
        <w:t xml:space="preserve"> tak, aby platily následující rovnosti:</w:t>
      </w:r>
    </w:p>
    <w:p w:rsidR="003D6C4A" w:rsidRDefault="003D6C4A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3,5 t</m:t>
        </m:r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3 500</m:t>
        </m:r>
      </m:oMath>
      <w:r>
        <w:rPr>
          <w:rFonts w:eastAsiaTheme="minorEastAsia"/>
          <w:color w:val="000000"/>
          <w:shd w:val="clear" w:color="auto" w:fill="FFFFFF"/>
        </w:rPr>
        <w:tab/>
      </w:r>
      <w:r w:rsidR="009A7E48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hAnsi="Cambria Math" w:cs="Calibri"/>
          </w:rPr>
          <m:t>0,1 t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1</m:t>
        </m:r>
        <w:bookmarkStart w:id="1" w:name="_GoBack"/>
        <w:bookmarkEnd w:id="1"/>
        <m:r>
          <w:rPr>
            <w:rFonts w:ascii="Cambria Math" w:hAnsi="Cambria Math" w:cs="Calibri"/>
          </w:rPr>
          <m:t>0 000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295F30" w:rsidRPr="006B3B7B" w:rsidRDefault="00295F30" w:rsidP="00295F30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25,9 kg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2590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 w:cs="Calibri"/>
          </w:rPr>
          <m:t>0,25 kg</m:t>
        </m:r>
        <m:r>
          <w:rPr>
            <w:rFonts w:ascii="Cambria Math" w:hAnsi="Cambria Math" w:cs="Calibri"/>
          </w:rPr>
          <m:t>=2</m:t>
        </m:r>
        <m:r>
          <w:rPr>
            <w:rFonts w:ascii="Cambria Math" w:hAnsi="Cambria Math" w:cs="Calibri"/>
          </w:rPr>
          <m:t>50</m:t>
        </m:r>
      </m:oMath>
    </w:p>
    <w:p w:rsidR="00295F30" w:rsidRPr="002928BB" w:rsidRDefault="00295F30" w:rsidP="002928BB">
      <w:pPr>
        <w:spacing w:after="0" w:line="48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40 dag</m:t>
        </m:r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40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28BB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10 200 dag</m:t>
        </m:r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>1,02</m:t>
        </m:r>
      </m:oMath>
    </w:p>
    <w:p w:rsidR="002928BB" w:rsidRPr="006B3B7B" w:rsidRDefault="002928BB" w:rsidP="002928BB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>g</w:t>
      </w:r>
      <w:r>
        <w:rPr>
          <w:rFonts w:eastAsiaTheme="minorEastAsia"/>
          <w:color w:val="000000"/>
          <w:shd w:val="clear" w:color="auto" w:fill="FFFFFF"/>
        </w:rPr>
        <w:t xml:space="preserve">)  </w:t>
      </w:r>
      <m:oMath>
        <m:r>
          <w:rPr>
            <w:rFonts w:ascii="Cambria Math" w:hAnsi="Cambria Math" w:cs="Calibri"/>
          </w:rPr>
          <m:t>50</m:t>
        </m:r>
        <m:r>
          <w:rPr>
            <w:rFonts w:ascii="Cambria Math" w:hAnsi="Cambria Math" w:cs="Calibri"/>
          </w:rPr>
          <m:t xml:space="preserve"> kg=</m:t>
        </m:r>
        <m:r>
          <w:rPr>
            <w:rFonts w:ascii="Cambria Math" w:hAnsi="Cambria Math" w:cs="Calibri"/>
          </w:rPr>
          <m:t>0,05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h)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 xml:space="preserve">0,03 </m:t>
        </m:r>
        <m:r>
          <w:rPr>
            <w:rFonts w:ascii="Cambria Math" w:hAnsi="Cambria Math" w:cs="Calibri"/>
          </w:rPr>
          <m:t>g=</m:t>
        </m:r>
        <m:r>
          <w:rPr>
            <w:rFonts w:ascii="Cambria Math" w:hAnsi="Cambria Math" w:cs="Calibri"/>
          </w:rPr>
          <m:t>30</m:t>
        </m:r>
      </m:oMath>
    </w:p>
    <w:p w:rsidR="002928BB" w:rsidRPr="002928BB" w:rsidRDefault="002928BB" w:rsidP="00295F30">
      <w:pPr>
        <w:spacing w:line="480" w:lineRule="auto"/>
        <w:jc w:val="both"/>
        <w:rPr>
          <w:rFonts w:eastAsiaTheme="minorEastAsia"/>
        </w:rPr>
      </w:pPr>
    </w:p>
    <w:sectPr w:rsidR="002928BB" w:rsidRPr="002928B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0424E"/>
    <w:rsid w:val="0014483B"/>
    <w:rsid w:val="00161684"/>
    <w:rsid w:val="00164952"/>
    <w:rsid w:val="001D33DA"/>
    <w:rsid w:val="00220EAE"/>
    <w:rsid w:val="00251A07"/>
    <w:rsid w:val="002928BB"/>
    <w:rsid w:val="00295F30"/>
    <w:rsid w:val="00296C12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33EC4"/>
    <w:rsid w:val="00665300"/>
    <w:rsid w:val="00665600"/>
    <w:rsid w:val="006B3B7B"/>
    <w:rsid w:val="00702981"/>
    <w:rsid w:val="007158F3"/>
    <w:rsid w:val="00782E41"/>
    <w:rsid w:val="007A1F11"/>
    <w:rsid w:val="007E6ABE"/>
    <w:rsid w:val="008030C6"/>
    <w:rsid w:val="0082409E"/>
    <w:rsid w:val="00827F16"/>
    <w:rsid w:val="00872591"/>
    <w:rsid w:val="00877863"/>
    <w:rsid w:val="008A4884"/>
    <w:rsid w:val="009837A4"/>
    <w:rsid w:val="00983EEE"/>
    <w:rsid w:val="009A7E48"/>
    <w:rsid w:val="009D6FBF"/>
    <w:rsid w:val="009E095C"/>
    <w:rsid w:val="00A227FE"/>
    <w:rsid w:val="00A62B33"/>
    <w:rsid w:val="00A818DC"/>
    <w:rsid w:val="00A90A3B"/>
    <w:rsid w:val="00AB6568"/>
    <w:rsid w:val="00AC12D1"/>
    <w:rsid w:val="00B6365B"/>
    <w:rsid w:val="00B65CE7"/>
    <w:rsid w:val="00BF5A58"/>
    <w:rsid w:val="00C030EC"/>
    <w:rsid w:val="00C66E81"/>
    <w:rsid w:val="00C700B2"/>
    <w:rsid w:val="00C71203"/>
    <w:rsid w:val="00C71B75"/>
    <w:rsid w:val="00C82708"/>
    <w:rsid w:val="00C83B6B"/>
    <w:rsid w:val="00CA1CC8"/>
    <w:rsid w:val="00CB1185"/>
    <w:rsid w:val="00CC174E"/>
    <w:rsid w:val="00CC5AE6"/>
    <w:rsid w:val="00CD7B23"/>
    <w:rsid w:val="00CE5D8F"/>
    <w:rsid w:val="00D51C2D"/>
    <w:rsid w:val="00D9719D"/>
    <w:rsid w:val="00DD6216"/>
    <w:rsid w:val="00EA5C75"/>
    <w:rsid w:val="00EE64EE"/>
    <w:rsid w:val="00EF054E"/>
    <w:rsid w:val="00EF4B5D"/>
    <w:rsid w:val="00F779F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49D3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2021-01-11T08:05:00Z</dcterms:created>
  <dcterms:modified xsi:type="dcterms:W3CDTF">2021-01-11T08:05:00Z</dcterms:modified>
</cp:coreProperties>
</file>