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– </w:t>
      </w:r>
      <w:r w:rsidR="00E903DF">
        <w:rPr>
          <w:b/>
          <w:sz w:val="36"/>
          <w:szCs w:val="36"/>
          <w:u w:val="single"/>
        </w:rPr>
        <w:t>násobe</w:t>
      </w:r>
      <w:r w:rsidR="00BA0879">
        <w:rPr>
          <w:b/>
          <w:sz w:val="36"/>
          <w:szCs w:val="36"/>
          <w:u w:val="single"/>
        </w:rPr>
        <w:t>ní</w:t>
      </w:r>
    </w:p>
    <w:p w:rsidR="00BA0879" w:rsidRDefault="006235E6" w:rsidP="00C57EB2">
      <w:pPr>
        <w:jc w:val="both"/>
      </w:pPr>
      <w:r w:rsidRPr="006235E6">
        <w:t>N</w:t>
      </w:r>
      <w:r>
        <w:t>ásobit dvě kladná čísla již umíme, jak to ale bude s</w:t>
      </w:r>
      <w:r w:rsidR="00F139F9">
        <w:t> </w:t>
      </w:r>
      <w:r>
        <w:t>násobením</w:t>
      </w:r>
      <w:r w:rsidR="00F139F9">
        <w:t xml:space="preserve"> kladných a záporných čísel?</w:t>
      </w:r>
    </w:p>
    <w:p w:rsidR="002543B4" w:rsidRDefault="002543B4" w:rsidP="00C57EB2">
      <w:pPr>
        <w:jc w:val="both"/>
      </w:pPr>
    </w:p>
    <w:p w:rsidR="00F139F9" w:rsidRDefault="00F139F9" w:rsidP="00C57EB2">
      <w:pPr>
        <w:jc w:val="both"/>
        <w:rPr>
          <w:rFonts w:eastAsiaTheme="minorEastAsia"/>
        </w:rPr>
      </w:pPr>
      <w:r>
        <w:t>Př.</w:t>
      </w:r>
      <w:r>
        <w:tab/>
        <w:t xml:space="preserve">Vypočítej součin </w:t>
      </w:r>
      <m:oMath>
        <m:r>
          <w:rPr>
            <w:rFonts w:ascii="Cambria Math" w:hAnsi="Cambria Math"/>
          </w:rPr>
          <m:t>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>
        <w:rPr>
          <w:rFonts w:eastAsiaTheme="minorEastAsia"/>
        </w:rPr>
        <w:t xml:space="preserve">. </w:t>
      </w:r>
    </w:p>
    <w:p w:rsidR="00F139F9" w:rsidRPr="002543B4" w:rsidRDefault="00F139F9" w:rsidP="002543B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Nejdříve budeme uvažovat, jaký by byl výsledek příkladu </w:t>
      </w:r>
      <m:oMath>
        <m:r>
          <w:rPr>
            <w:rFonts w:ascii="Cambria Math" w:hAnsi="Cambria Math"/>
          </w:rPr>
          <m:t>4∙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d>
      </m:oMath>
      <w:r>
        <w:rPr>
          <w:rFonts w:eastAsiaTheme="minorEastAsia"/>
        </w:rPr>
        <w:t xml:space="preserve">. Víme, že </w:t>
      </w:r>
      <w:r w:rsidRPr="002B15F1">
        <w:rPr>
          <w:rFonts w:eastAsiaTheme="minorEastAsia"/>
          <w:b/>
        </w:rPr>
        <w:t>součet dvou opačných čísel je roven nule</w:t>
      </w:r>
      <w:r>
        <w:rPr>
          <w:rFonts w:eastAsiaTheme="minorEastAsia"/>
        </w:rPr>
        <w:t xml:space="preserve">, proto můžeme příklad zapsat: </w:t>
      </w:r>
      <w:r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4∙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</m:d>
          <m:r>
            <w:rPr>
              <w:rFonts w:ascii="Cambria Math" w:hAnsi="Cambria Math"/>
            </w:rPr>
            <m:t>=4∙0</m:t>
          </m:r>
        </m:oMath>
      </m:oMathPara>
    </w:p>
    <w:p w:rsidR="002543B4" w:rsidRDefault="002543B4" w:rsidP="002543B4">
      <w:pPr>
        <w:spacing w:line="276" w:lineRule="auto"/>
        <w:rPr>
          <w:rFonts w:eastAsiaTheme="minorEastAsia"/>
        </w:rPr>
      </w:pPr>
    </w:p>
    <w:p w:rsidR="00F139F9" w:rsidRDefault="00F139F9" w:rsidP="00F139F9">
      <w:pPr>
        <w:spacing w:line="276" w:lineRule="auto"/>
        <w:jc w:val="both"/>
        <w:rPr>
          <w:rFonts w:eastAsiaTheme="minorEastAsia"/>
        </w:rPr>
      </w:pPr>
      <w:r w:rsidRPr="002B15F1">
        <w:rPr>
          <w:rFonts w:eastAsiaTheme="minorEastAsia"/>
          <w:b/>
        </w:rPr>
        <w:t>Součinem libovolného čísla a nuly je 0</w:t>
      </w:r>
      <w:r>
        <w:rPr>
          <w:rFonts w:eastAsiaTheme="minorEastAsia"/>
        </w:rPr>
        <w:t>, proto platí:</w:t>
      </w:r>
    </w:p>
    <w:p w:rsidR="00F139F9" w:rsidRDefault="00F139F9" w:rsidP="00F139F9">
      <w:pPr>
        <w:spacing w:line="276" w:lineRule="aut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</m:d>
          <m:r>
            <w:rPr>
              <w:rFonts w:ascii="Cambria Math" w:hAnsi="Cambria Math"/>
            </w:rPr>
            <m:t>=4∙0</m:t>
          </m:r>
          <m:r>
            <w:rPr>
              <w:rFonts w:ascii="Cambria Math" w:hAnsi="Cambria Math"/>
            </w:rPr>
            <m:t>=0</m:t>
          </m:r>
        </m:oMath>
      </m:oMathPara>
    </w:p>
    <w:p w:rsidR="00F139F9" w:rsidRDefault="00F139F9" w:rsidP="00C57EB2">
      <w:pPr>
        <w:jc w:val="both"/>
        <w:rPr>
          <w:rFonts w:eastAsiaTheme="minorEastAsia"/>
        </w:rPr>
      </w:pPr>
      <w:r>
        <w:t>A tedy:</w:t>
      </w:r>
      <w:proofErr w:type="gramStart"/>
      <w:r>
        <w:tab/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proofErr w:type="gramEnd"/>
      <w:r>
        <w:rPr>
          <w:rFonts w:eastAsiaTheme="minorEastAsia"/>
        </w:rPr>
        <w:tab/>
        <w:t xml:space="preserve">        </w:t>
      </w:r>
      <m:oMath>
        <m:r>
          <w:rPr>
            <w:rFonts w:ascii="Cambria Math" w:hAnsi="Cambria Math"/>
          </w:rPr>
          <m:t>4∙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d>
        <m:r>
          <w:rPr>
            <w:rFonts w:ascii="Cambria Math" w:hAnsi="Cambria Math"/>
          </w:rPr>
          <m:t>=0</m:t>
        </m:r>
      </m:oMath>
    </w:p>
    <w:p w:rsidR="002543B4" w:rsidRDefault="002543B4" w:rsidP="00C57EB2">
      <w:pPr>
        <w:jc w:val="both"/>
        <w:rPr>
          <w:rFonts w:eastAsiaTheme="minorEastAsia"/>
        </w:rPr>
      </w:pPr>
    </w:p>
    <w:p w:rsidR="00F139F9" w:rsidRDefault="00F139F9" w:rsidP="00C57EB2">
      <w:pPr>
        <w:jc w:val="both"/>
      </w:pPr>
      <w:r>
        <w:t xml:space="preserve">Vlevo můžeme využít </w:t>
      </w:r>
      <w:r w:rsidRPr="002B15F1">
        <w:rPr>
          <w:b/>
        </w:rPr>
        <w:t>distributivní zákon</w:t>
      </w:r>
      <w:r w:rsidR="002B15F1" w:rsidRPr="002B15F1">
        <w:rPr>
          <w:b/>
        </w:rPr>
        <w:t xml:space="preserve"> </w:t>
      </w:r>
      <w:r w:rsidRPr="002B15F1">
        <w:rPr>
          <w:b/>
        </w:rPr>
        <w:t>a roznásobit závorku</w:t>
      </w:r>
      <w:r>
        <w:t>. Platí:</w:t>
      </w:r>
    </w:p>
    <w:p w:rsidR="00F139F9" w:rsidRPr="002543B4" w:rsidRDefault="00F139F9" w:rsidP="00C57EB2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4∙</m:t>
          </m:r>
          <m:r>
            <w:rPr>
              <w:rFonts w:ascii="Cambria Math" w:hAnsi="Cambria Math"/>
            </w:rPr>
            <m:t>2+4∙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2543B4" w:rsidRDefault="002543B4" w:rsidP="00C57EB2">
      <w:pPr>
        <w:jc w:val="both"/>
      </w:pPr>
    </w:p>
    <w:p w:rsidR="00F139F9" w:rsidRDefault="002543B4" w:rsidP="00C57EB2">
      <w:pPr>
        <w:jc w:val="both"/>
        <w:rPr>
          <w:rFonts w:eastAsiaTheme="minorEastAsia"/>
        </w:rPr>
      </w:pPr>
      <w:r w:rsidRPr="002B15F1">
        <w:rPr>
          <w:b/>
        </w:rPr>
        <w:t xml:space="preserve">Součin </w:t>
      </w:r>
      <m:oMath>
        <m:r>
          <m:rPr>
            <m:sty m:val="bi"/>
          </m:rPr>
          <w:rPr>
            <w:rFonts w:ascii="Cambria Math" w:hAnsi="Cambria Math"/>
          </w:rPr>
          <m:t>4∙2</m:t>
        </m:r>
      </m:oMath>
      <w:r w:rsidRPr="002B15F1">
        <w:rPr>
          <w:rFonts w:eastAsiaTheme="minorEastAsia"/>
          <w:b/>
        </w:rPr>
        <w:t xml:space="preserve"> umí</w:t>
      </w:r>
      <w:proofErr w:type="spellStart"/>
      <w:r w:rsidRPr="002B15F1">
        <w:rPr>
          <w:rFonts w:eastAsiaTheme="minorEastAsia"/>
          <w:b/>
        </w:rPr>
        <w:t>me</w:t>
      </w:r>
      <w:proofErr w:type="spellEnd"/>
      <w:r w:rsidRPr="002B15F1">
        <w:rPr>
          <w:rFonts w:eastAsiaTheme="minorEastAsia"/>
          <w:b/>
        </w:rPr>
        <w:t xml:space="preserve"> vypočítat</w:t>
      </w:r>
      <w:r>
        <w:rPr>
          <w:rFonts w:eastAsiaTheme="minorEastAsia"/>
        </w:rPr>
        <w:t>:</w:t>
      </w:r>
    </w:p>
    <w:p w:rsidR="002543B4" w:rsidRPr="002543B4" w:rsidRDefault="002543B4" w:rsidP="002543B4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+4∙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2543B4" w:rsidRDefault="002543B4" w:rsidP="002543B4">
      <w:pPr>
        <w:jc w:val="both"/>
      </w:pPr>
    </w:p>
    <w:p w:rsidR="002543B4" w:rsidRDefault="002543B4" w:rsidP="00C57EB2">
      <w:pPr>
        <w:jc w:val="both"/>
        <w:rPr>
          <w:rFonts w:eastAsiaTheme="minorEastAsia"/>
        </w:rPr>
      </w:pPr>
      <w:r w:rsidRPr="00BE7F79">
        <w:rPr>
          <w:b/>
        </w:rPr>
        <w:t xml:space="preserve">Aby součet čísla 8 a součinu čísel 4 </w:t>
      </w:r>
      <w:proofErr w:type="gramStart"/>
      <w:r w:rsidRPr="00BE7F79">
        <w:rPr>
          <w:b/>
        </w:rPr>
        <w:t>a -2</w:t>
      </w:r>
      <w:proofErr w:type="gramEnd"/>
      <w:r w:rsidRPr="00BE7F79">
        <w:rPr>
          <w:b/>
        </w:rPr>
        <w:t xml:space="preserve"> byl roven nule, musí být součin </w:t>
      </w:r>
      <m:oMath>
        <m:r>
          <m:rPr>
            <m:sty m:val="bi"/>
          </m:rPr>
          <w:rPr>
            <w:rFonts w:ascii="Cambria Math" w:hAnsi="Cambria Math"/>
          </w:rPr>
          <m:t>4∙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e>
        </m:d>
      </m:oMath>
      <w:r w:rsidRPr="00BE7F79">
        <w:rPr>
          <w:rFonts w:eastAsiaTheme="minorEastAsia"/>
          <w:b/>
        </w:rPr>
        <w:t xml:space="preserve"> číslo opačné k číslu 8</w:t>
      </w:r>
      <w:r>
        <w:rPr>
          <w:rFonts w:eastAsiaTheme="minorEastAsia"/>
        </w:rPr>
        <w:t>. Platí tedy:</w:t>
      </w:r>
    </w:p>
    <w:p w:rsidR="00B23437" w:rsidRDefault="002543B4" w:rsidP="00C57EB2">
      <w:pPr>
        <w:jc w:val="both"/>
        <w:rPr>
          <w:b/>
        </w:rPr>
      </w:pPr>
      <m:oMathPara>
        <m:oMath>
          <m:r>
            <w:rPr>
              <w:rFonts w:ascii="Cambria Math" w:hAnsi="Cambria Math"/>
            </w:rPr>
            <m:t>4∙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=-8</m:t>
          </m:r>
        </m:oMath>
      </m:oMathPara>
    </w:p>
    <w:p w:rsidR="00B23437" w:rsidRDefault="00B23437" w:rsidP="00C57EB2">
      <w:pPr>
        <w:jc w:val="both"/>
        <w:rPr>
          <w:b/>
        </w:rPr>
      </w:pPr>
    </w:p>
    <w:p w:rsidR="00414B41" w:rsidRPr="002543B4" w:rsidRDefault="002543B4" w:rsidP="00414B41">
      <w:pPr>
        <w:jc w:val="both"/>
        <w:rPr>
          <w:b/>
        </w:rPr>
      </w:pPr>
      <w:r w:rsidRPr="002543B4">
        <w:rPr>
          <w:b/>
        </w:rPr>
        <w:t xml:space="preserve">Vynásobením kladného a záporného čísla </w:t>
      </w:r>
      <w:r>
        <w:rPr>
          <w:b/>
        </w:rPr>
        <w:t>obdržíme</w:t>
      </w:r>
      <w:r w:rsidRPr="002543B4">
        <w:rPr>
          <w:b/>
        </w:rPr>
        <w:t xml:space="preserve"> číslo záporné.</w:t>
      </w:r>
    </w:p>
    <w:p w:rsidR="00414B41" w:rsidRPr="002543B4" w:rsidRDefault="002543B4" w:rsidP="002543B4">
      <w:pPr>
        <w:ind w:left="709" w:hanging="709"/>
        <w:jc w:val="center"/>
      </w:pPr>
      <w:r w:rsidRPr="002543B4">
        <w:rPr>
          <w:b/>
        </w:rPr>
        <w:t>Úkol:</w:t>
      </w:r>
      <w:r>
        <w:rPr>
          <w:b/>
        </w:rPr>
        <w:t xml:space="preserve"> </w:t>
      </w:r>
      <w:r>
        <w:rPr>
          <w:b/>
        </w:rPr>
        <w:tab/>
      </w:r>
      <w:r>
        <w:t xml:space="preserve">Vyzkoušej podobnou úvahu i pro součin dvou záporných čísel. Vypočítej součin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9</m:t>
            </m:r>
          </m:e>
        </m:d>
      </m:oMath>
      <w:r>
        <w:rPr>
          <w:rFonts w:eastAsiaTheme="minorEastAsia"/>
        </w:rPr>
        <w:t xml:space="preserve">. Začni úvahou nad tím, jaký by byl výsledek příkladu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-9</m:t>
                </m:r>
              </m:e>
            </m:d>
          </m:e>
        </m:d>
      </m:oMath>
    </w:p>
    <w:p w:rsidR="00414B41" w:rsidRDefault="00414B41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Default="002543B4" w:rsidP="00414B41">
      <w:pPr>
        <w:jc w:val="both"/>
      </w:pPr>
    </w:p>
    <w:p w:rsidR="002543B4" w:rsidRPr="002543B4" w:rsidRDefault="002543B4" w:rsidP="00414B41">
      <w:pPr>
        <w:jc w:val="both"/>
        <w:rPr>
          <w:b/>
        </w:rPr>
      </w:pPr>
      <w:r w:rsidRPr="002543B4">
        <w:rPr>
          <w:b/>
        </w:rPr>
        <w:t>Vynásobením dvou záporných čísel obdržíme číslo …………………………………</w:t>
      </w:r>
    </w:p>
    <w:p w:rsidR="002543B4" w:rsidRDefault="002543B4" w:rsidP="00414B41">
      <w:pPr>
        <w:jc w:val="both"/>
      </w:pPr>
    </w:p>
    <w:p w:rsidR="002543B4" w:rsidRDefault="00BE7F79" w:rsidP="00414B4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ACF3A">
            <wp:simplePos x="0" y="0"/>
            <wp:positionH relativeFrom="column">
              <wp:align>center</wp:align>
            </wp:positionH>
            <wp:positionV relativeFrom="paragraph">
              <wp:posOffset>9525</wp:posOffset>
            </wp:positionV>
            <wp:extent cx="2116800" cy="2307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23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B4">
        <w:t>Pro násobení celých čísel můžeme využít</w:t>
      </w:r>
      <w:r w:rsidR="002B15F1">
        <w:t xml:space="preserve"> tabulku se znaménkovými pravidly:</w:t>
      </w:r>
    </w:p>
    <w:p w:rsidR="00BE7F79" w:rsidRDefault="00BE7F79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414B41" w:rsidRPr="00BE7F79" w:rsidRDefault="00414B41" w:rsidP="00414B41">
      <w:pPr>
        <w:jc w:val="both"/>
        <w:rPr>
          <w:b/>
        </w:rPr>
      </w:pPr>
      <w:r w:rsidRPr="00BE7F79">
        <w:rPr>
          <w:b/>
        </w:rPr>
        <w:lastRenderedPageBreak/>
        <w:t>Cvičení:</w:t>
      </w:r>
    </w:p>
    <w:p w:rsidR="00414B41" w:rsidRDefault="00414B41" w:rsidP="00414B41">
      <w:pPr>
        <w:jc w:val="both"/>
      </w:pPr>
      <w:r>
        <w:t xml:space="preserve">1. </w:t>
      </w:r>
      <w:r w:rsidR="00BE7F79">
        <w:t>Doplň do příkladů znaménko + nebo -</w:t>
      </w:r>
      <w:r w:rsidR="00E623D6">
        <w:t>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83∙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-94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    7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802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275∙18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     4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950</m:t>
        </m:r>
      </m:oMath>
    </w:p>
    <w:p w:rsidR="00414B41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-62∙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-58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     3 596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-184∙72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    13 248</m:t>
        </m:r>
      </m:oMath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t xml:space="preserve">2. </w:t>
      </w:r>
      <w:r w:rsidR="00E623D6">
        <w:t>Vynásob dvojice čísel: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7∙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Pr="00414B41" w:rsidRDefault="00414B41" w:rsidP="00414B41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-14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Default="00E623D6" w:rsidP="00414B4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4A6292">
            <wp:simplePos x="0" y="0"/>
            <wp:positionH relativeFrom="column">
              <wp:posOffset>-236855</wp:posOffset>
            </wp:positionH>
            <wp:positionV relativeFrom="paragraph">
              <wp:posOffset>289560</wp:posOffset>
            </wp:positionV>
            <wp:extent cx="4978794" cy="9753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79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B41" w:rsidRDefault="00414B41" w:rsidP="00414B41">
      <w:pPr>
        <w:jc w:val="both"/>
      </w:pPr>
      <w:r>
        <w:t xml:space="preserve">3. </w:t>
      </w:r>
      <w:r w:rsidR="00E623D6">
        <w:t>Spočítej číselný řetěz</w:t>
      </w:r>
      <w:r>
        <w:t>:</w:t>
      </w:r>
    </w:p>
    <w:p w:rsidR="00E623D6" w:rsidRDefault="00E623D6" w:rsidP="00414B41">
      <w:pPr>
        <w:jc w:val="both"/>
      </w:pPr>
    </w:p>
    <w:p w:rsidR="00E623D6" w:rsidRDefault="00E623D6" w:rsidP="00414B41">
      <w:pPr>
        <w:jc w:val="both"/>
      </w:pPr>
    </w:p>
    <w:p w:rsidR="00E623D6" w:rsidRDefault="00E623D6" w:rsidP="00414B41">
      <w:pPr>
        <w:jc w:val="both"/>
      </w:pPr>
    </w:p>
    <w:p w:rsidR="00414B41" w:rsidRDefault="00414B41" w:rsidP="00414B41">
      <w:pPr>
        <w:jc w:val="both"/>
      </w:pPr>
      <w:r>
        <w:t xml:space="preserve">4. </w:t>
      </w:r>
      <w:r w:rsidR="00E623D6">
        <w:t>Doplň vhodná čísla tak, aby platila rovnost</w:t>
      </w:r>
      <w:r>
        <w:t>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 xml:space="preserve">8∙       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-72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 xml:space="preserve">       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21</m:t>
        </m:r>
      </m:oMath>
    </w:p>
    <w:p w:rsidR="00414B41" w:rsidRPr="00414B41" w:rsidRDefault="00414B41" w:rsidP="00414B41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 xml:space="preserve">-11∙        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-66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 xml:space="preserve">4∙          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52</m:t>
        </m:r>
      </m:oMath>
    </w:p>
    <w:p w:rsidR="00414B41" w:rsidRPr="00414B41" w:rsidRDefault="00414B41" w:rsidP="00414B41">
      <w:pPr>
        <w:jc w:val="both"/>
      </w:pPr>
    </w:p>
    <w:p w:rsidR="004F6517" w:rsidRDefault="000B23E3" w:rsidP="000B23E3">
      <w:pPr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A42AC9">
            <wp:simplePos x="0" y="0"/>
            <wp:positionH relativeFrom="column">
              <wp:posOffset>959485</wp:posOffset>
            </wp:positionH>
            <wp:positionV relativeFrom="paragraph">
              <wp:posOffset>218440</wp:posOffset>
            </wp:positionV>
            <wp:extent cx="2659380" cy="1656451"/>
            <wp:effectExtent l="0" t="0" r="762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65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17">
        <w:t xml:space="preserve">5. </w:t>
      </w:r>
      <w:r>
        <w:tab/>
        <w:t>Vyřeš násobící pyramidu</w:t>
      </w:r>
      <w:r w:rsidR="004F6517">
        <w:t>:</w:t>
      </w:r>
      <w:r>
        <w:t xml:space="preserve"> (dvě čísla vedle sebe vynásob a výsledek zapiš do pole nad těmito čísly)</w:t>
      </w:r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Pr="00414B41" w:rsidRDefault="00414B41" w:rsidP="00414B41">
      <w:pPr>
        <w:jc w:val="both"/>
      </w:pPr>
    </w:p>
    <w:sectPr w:rsidR="00414B41" w:rsidRPr="00414B41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81" w:rsidRDefault="00D56381" w:rsidP="006840D7">
      <w:pPr>
        <w:spacing w:after="0" w:line="240" w:lineRule="auto"/>
      </w:pPr>
      <w:r>
        <w:separator/>
      </w:r>
    </w:p>
  </w:endnote>
  <w:endnote w:type="continuationSeparator" w:id="0">
    <w:p w:rsidR="00D56381" w:rsidRDefault="00D56381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81" w:rsidRDefault="00D56381" w:rsidP="006840D7">
      <w:pPr>
        <w:spacing w:after="0" w:line="240" w:lineRule="auto"/>
      </w:pPr>
      <w:r>
        <w:separator/>
      </w:r>
    </w:p>
  </w:footnote>
  <w:footnote w:type="continuationSeparator" w:id="0">
    <w:p w:rsidR="00D56381" w:rsidRDefault="00D56381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B23E3"/>
    <w:rsid w:val="000C14DD"/>
    <w:rsid w:val="000D362A"/>
    <w:rsid w:val="000D42FD"/>
    <w:rsid w:val="00166452"/>
    <w:rsid w:val="00212A93"/>
    <w:rsid w:val="00241C68"/>
    <w:rsid w:val="002543B4"/>
    <w:rsid w:val="00296C12"/>
    <w:rsid w:val="002B15F1"/>
    <w:rsid w:val="002C4282"/>
    <w:rsid w:val="002F241A"/>
    <w:rsid w:val="00335203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F6517"/>
    <w:rsid w:val="005F1382"/>
    <w:rsid w:val="00611528"/>
    <w:rsid w:val="006235E6"/>
    <w:rsid w:val="00644F9D"/>
    <w:rsid w:val="00650B14"/>
    <w:rsid w:val="006840D7"/>
    <w:rsid w:val="0069235A"/>
    <w:rsid w:val="007C1F1A"/>
    <w:rsid w:val="007D4C08"/>
    <w:rsid w:val="008A6DB7"/>
    <w:rsid w:val="00936161"/>
    <w:rsid w:val="00956A65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B23437"/>
    <w:rsid w:val="00B52E6A"/>
    <w:rsid w:val="00B65CE7"/>
    <w:rsid w:val="00BA0879"/>
    <w:rsid w:val="00BA0CAA"/>
    <w:rsid w:val="00BC49F3"/>
    <w:rsid w:val="00BC667F"/>
    <w:rsid w:val="00BE7F79"/>
    <w:rsid w:val="00C030EC"/>
    <w:rsid w:val="00C0788E"/>
    <w:rsid w:val="00C07F26"/>
    <w:rsid w:val="00C13FD0"/>
    <w:rsid w:val="00C159C7"/>
    <w:rsid w:val="00C57EB2"/>
    <w:rsid w:val="00C65905"/>
    <w:rsid w:val="00CB2CC1"/>
    <w:rsid w:val="00D13F2B"/>
    <w:rsid w:val="00D208EF"/>
    <w:rsid w:val="00D23BA7"/>
    <w:rsid w:val="00D56381"/>
    <w:rsid w:val="00D91E69"/>
    <w:rsid w:val="00D9672F"/>
    <w:rsid w:val="00DC20A0"/>
    <w:rsid w:val="00E623D6"/>
    <w:rsid w:val="00E84058"/>
    <w:rsid w:val="00E903DF"/>
    <w:rsid w:val="00F139F9"/>
    <w:rsid w:val="00F73CD4"/>
    <w:rsid w:val="00FA5B3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01CE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2020-11-23T10:36:00Z</dcterms:created>
  <dcterms:modified xsi:type="dcterms:W3CDTF">2020-11-23T10:36:00Z</dcterms:modified>
</cp:coreProperties>
</file>