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C7" w:rsidRDefault="001963A1" w:rsidP="004D69BF">
      <w:pPr>
        <w:jc w:val="center"/>
        <w:rPr>
          <w:b/>
          <w:sz w:val="32"/>
          <w:szCs w:val="32"/>
          <w:u w:val="single"/>
        </w:rPr>
      </w:pPr>
      <w:r>
        <w:rPr>
          <w:b/>
          <w:sz w:val="32"/>
          <w:szCs w:val="32"/>
          <w:u w:val="single"/>
        </w:rPr>
        <w:t>Zlomky</w:t>
      </w:r>
      <w:r w:rsidR="006C6442">
        <w:rPr>
          <w:b/>
          <w:sz w:val="32"/>
          <w:szCs w:val="32"/>
          <w:u w:val="single"/>
        </w:rPr>
        <w:t xml:space="preserve"> - znázornění</w:t>
      </w:r>
    </w:p>
    <w:p w:rsidR="00106971" w:rsidRPr="006C6442" w:rsidRDefault="006C6442" w:rsidP="00106971">
      <w:pPr>
        <w:rPr>
          <w:b/>
          <w:sz w:val="24"/>
          <w:szCs w:val="24"/>
          <w:u w:val="single"/>
        </w:rPr>
      </w:pPr>
      <w:r w:rsidRPr="006C6442">
        <w:rPr>
          <w:b/>
          <w:sz w:val="24"/>
          <w:szCs w:val="24"/>
          <w:u w:val="single"/>
        </w:rPr>
        <w:t>Nula ve zlomku</w:t>
      </w:r>
    </w:p>
    <w:p w:rsidR="00106971" w:rsidRDefault="006C6442" w:rsidP="00106971">
      <w:r>
        <w:rPr>
          <w:noProof/>
        </w:rPr>
        <mc:AlternateContent>
          <mc:Choice Requires="wps">
            <w:drawing>
              <wp:anchor distT="0" distB="0" distL="114300" distR="114300" simplePos="0" relativeHeight="251668480" behindDoc="0" locked="0" layoutInCell="1" allowOverlap="1">
                <wp:simplePos x="0" y="0"/>
                <wp:positionH relativeFrom="column">
                  <wp:posOffset>3442335</wp:posOffset>
                </wp:positionH>
                <wp:positionV relativeFrom="paragraph">
                  <wp:posOffset>5080</wp:posOffset>
                </wp:positionV>
                <wp:extent cx="853440" cy="792480"/>
                <wp:effectExtent l="0" t="0" r="22860" b="26670"/>
                <wp:wrapNone/>
                <wp:docPr id="10" name="Ovál 10"/>
                <wp:cNvGraphicFramePr/>
                <a:graphic xmlns:a="http://schemas.openxmlformats.org/drawingml/2006/main">
                  <a:graphicData uri="http://schemas.microsoft.com/office/word/2010/wordprocessingShape">
                    <wps:wsp>
                      <wps:cNvSpPr/>
                      <wps:spPr>
                        <a:xfrm>
                          <a:off x="0" y="0"/>
                          <a:ext cx="853440" cy="792480"/>
                        </a:xfrm>
                        <a:prstGeom prst="ellipse">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8FE93C" id="Ovál 10" o:spid="_x0000_s1026" style="position:absolute;margin-left:271.05pt;margin-top:.4pt;width:67.2pt;height:6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" fillcolor="white [3201]" strokecolor="#1f497d [3215]" strokeweight="2pt"/>
            </w:pict>
          </mc:Fallback>
        </mc:AlternateContent>
      </w:r>
      <w:r w:rsidRPr="006C6442">
        <w:rPr>
          <w:b/>
        </w:rPr>
        <w:t>Úkol:</w:t>
      </w:r>
      <w:r>
        <w:tab/>
        <w:t>Jaká část obrazce je vybarvena?</w:t>
      </w:r>
    </w:p>
    <w:p w:rsidR="00106971" w:rsidRPr="006C6442" w:rsidRDefault="006C6442" w:rsidP="0032749C">
      <w:r>
        <w:rPr>
          <w:b/>
          <w:noProof/>
        </w:rPr>
        <mc:AlternateContent>
          <mc:Choice Requires="wps">
            <w:drawing>
              <wp:anchor distT="0" distB="0" distL="114300" distR="114300" simplePos="0" relativeHeight="251669504" behindDoc="0" locked="0" layoutInCell="1" allowOverlap="1">
                <wp:simplePos x="0" y="0"/>
                <wp:positionH relativeFrom="column">
                  <wp:posOffset>3442335</wp:posOffset>
                </wp:positionH>
                <wp:positionV relativeFrom="paragraph">
                  <wp:posOffset>85725</wp:posOffset>
                </wp:positionV>
                <wp:extent cx="861060" cy="7620"/>
                <wp:effectExtent l="0" t="0" r="34290" b="30480"/>
                <wp:wrapNone/>
                <wp:docPr id="11" name="Přímá spojnice 11"/>
                <wp:cNvGraphicFramePr/>
                <a:graphic xmlns:a="http://schemas.openxmlformats.org/drawingml/2006/main">
                  <a:graphicData uri="http://schemas.microsoft.com/office/word/2010/wordprocessingShape">
                    <wps:wsp>
                      <wps:cNvCnPr/>
                      <wps:spPr>
                        <a:xfrm>
                          <a:off x="0" y="0"/>
                          <a:ext cx="861060" cy="7620"/>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6CDE3" id="Přímá spojnice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1.05pt,6.75pt" to="338.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" strokecolor="#1f497d [3215]" strokeweight="1.5pt"/>
            </w:pict>
          </mc:Fallback>
        </mc:AlternateContent>
      </w:r>
      <w:r w:rsidRPr="006C6442">
        <w:t>Žádná</w:t>
      </w:r>
      <w:r>
        <w:t xml:space="preserve"> z polovin není vybarvena. Na otázku můžeme </w:t>
      </w:r>
      <w:r w:rsidR="0032749C">
        <w:br/>
      </w:r>
      <w:r>
        <w:t xml:space="preserve">odpovědět, že je vybarveno  </w:t>
      </w:r>
      <m:oMath>
        <m:f>
          <m:fPr>
            <m:ctrlPr>
              <w:rPr>
                <w:rFonts w:ascii="Cambria Math" w:hAnsi="Cambria Math"/>
                <w:i/>
              </w:rPr>
            </m:ctrlPr>
          </m:fPr>
          <m:num>
            <m:r>
              <w:rPr>
                <w:rFonts w:ascii="Cambria Math" w:hAnsi="Cambria Math"/>
              </w:rPr>
              <m:t>0</m:t>
            </m:r>
          </m:num>
          <m:den>
            <m:r>
              <w:rPr>
                <w:rFonts w:ascii="Cambria Math" w:hAnsi="Cambria Math"/>
              </w:rPr>
              <m:t>2</m:t>
            </m:r>
          </m:den>
        </m:f>
      </m:oMath>
      <w:r w:rsidR="0032749C">
        <w:rPr>
          <w:rFonts w:eastAsiaTheme="minorEastAsia"/>
        </w:rPr>
        <w:t xml:space="preserve"> </w:t>
      </w:r>
      <w:r>
        <w:rPr>
          <w:rFonts w:eastAsiaTheme="minorEastAsia"/>
        </w:rPr>
        <w:t>.</w:t>
      </w:r>
    </w:p>
    <w:p w:rsidR="006C6442" w:rsidRPr="0002523A" w:rsidRDefault="0077270D" w:rsidP="00106971">
      <w:pPr>
        <w:rPr>
          <w:b/>
          <w:sz w:val="8"/>
          <w:szCs w:val="8"/>
        </w:rPr>
      </w:pPr>
      <w:r>
        <w:rPr>
          <w:noProof/>
        </w:rPr>
        <w:drawing>
          <wp:anchor distT="0" distB="0" distL="114300" distR="114300" simplePos="0" relativeHeight="251671552" behindDoc="1" locked="0" layoutInCell="1" allowOverlap="1" wp14:anchorId="7CD0F0CD">
            <wp:simplePos x="0" y="0"/>
            <wp:positionH relativeFrom="column">
              <wp:posOffset>4227195</wp:posOffset>
            </wp:positionH>
            <wp:positionV relativeFrom="paragraph">
              <wp:posOffset>147955</wp:posOffset>
            </wp:positionV>
            <wp:extent cx="4725035" cy="1748155"/>
            <wp:effectExtent l="0" t="0" r="0" b="444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725035" cy="1748155"/>
                    </a:xfrm>
                    <a:prstGeom prst="rect">
                      <a:avLst/>
                    </a:prstGeom>
                  </pic:spPr>
                </pic:pic>
              </a:graphicData>
            </a:graphic>
            <wp14:sizeRelH relativeFrom="page">
              <wp14:pctWidth>0</wp14:pctWidth>
            </wp14:sizeRelH>
            <wp14:sizeRelV relativeFrom="page">
              <wp14:pctHeight>0</wp14:pctHeight>
            </wp14:sizeRelV>
          </wp:anchor>
        </w:drawing>
      </w:r>
    </w:p>
    <w:p w:rsidR="006C6442" w:rsidRPr="0032749C" w:rsidRDefault="006C6442" w:rsidP="00106971">
      <w:pPr>
        <w:rPr>
          <w:b/>
          <w:sz w:val="24"/>
          <w:szCs w:val="24"/>
        </w:rPr>
      </w:pPr>
      <w:r w:rsidRPr="0032749C">
        <w:rPr>
          <w:b/>
          <w:sz w:val="24"/>
          <w:szCs w:val="24"/>
        </w:rPr>
        <w:t>Zlomek, který má v čitateli číslo 0, je roven nule.</w:t>
      </w:r>
    </w:p>
    <w:p w:rsidR="006C6442" w:rsidRPr="0002523A" w:rsidRDefault="006C6442" w:rsidP="00106971">
      <w:pPr>
        <w:rPr>
          <w:sz w:val="12"/>
          <w:szCs w:val="12"/>
        </w:rPr>
      </w:pPr>
    </w:p>
    <w:p w:rsidR="006C6442" w:rsidRPr="006C6442" w:rsidRDefault="006C6442" w:rsidP="00106971">
      <w:r w:rsidRPr="006C6442">
        <w:rPr>
          <w:b/>
        </w:rPr>
        <w:t>Úkol 2:</w:t>
      </w:r>
      <w:r>
        <w:t xml:space="preserve">  Lze rozdělit celek na 0 částí?</w:t>
      </w:r>
    </w:p>
    <w:p w:rsidR="006C6442" w:rsidRDefault="006C6442" w:rsidP="00106971">
      <w:r w:rsidRPr="0032749C">
        <w:t>Nelze</w:t>
      </w:r>
      <w:r w:rsidR="0032749C" w:rsidRPr="0032749C">
        <w:t xml:space="preserve">. </w:t>
      </w:r>
      <w:r w:rsidR="0032749C">
        <w:t>Vždy musí být minimálně jedna část (celek).</w:t>
      </w:r>
    </w:p>
    <w:p w:rsidR="0032749C" w:rsidRDefault="0032749C" w:rsidP="00106971"/>
    <w:p w:rsidR="0032749C" w:rsidRDefault="0032749C" w:rsidP="00106971">
      <w:pPr>
        <w:rPr>
          <w:b/>
          <w:sz w:val="24"/>
          <w:szCs w:val="24"/>
        </w:rPr>
      </w:pPr>
      <w:r w:rsidRPr="0032749C">
        <w:rPr>
          <w:b/>
          <w:sz w:val="24"/>
          <w:szCs w:val="24"/>
        </w:rPr>
        <w:t>V žádném zlomku nesmí být ve jmenovateli 0!!</w:t>
      </w:r>
    </w:p>
    <w:p w:rsidR="0032749C" w:rsidRPr="0032749C" w:rsidRDefault="0032749C" w:rsidP="00106971">
      <w:pPr>
        <w:rPr>
          <w:b/>
          <w:sz w:val="24"/>
          <w:szCs w:val="24"/>
        </w:rPr>
      </w:pPr>
      <w:r>
        <w:rPr>
          <w:b/>
          <w:sz w:val="24"/>
          <w:szCs w:val="24"/>
        </w:rPr>
        <w:t>Je-li ve jmenovateli zlomku číslo 1, je zlomek roven číslu v čitateli.</w:t>
      </w:r>
    </w:p>
    <w:p w:rsidR="0032749C" w:rsidRDefault="0032749C" w:rsidP="00106971"/>
    <w:p w:rsidR="006C6442" w:rsidRDefault="0032749C" w:rsidP="00106971">
      <w:pPr>
        <w:rPr>
          <w:rFonts w:eastAsiaTheme="minorEastAsia"/>
        </w:rPr>
      </w:pPr>
      <w:r>
        <w:t xml:space="preserve">Např.: </w:t>
      </w:r>
      <w:r>
        <w:rPr>
          <w:rFonts w:eastAsiaTheme="minorEastAsia"/>
        </w:rPr>
        <w:t xml:space="preserve">    </w:t>
      </w:r>
      <m:oMath>
        <m:f>
          <m:fPr>
            <m:ctrlPr>
              <w:rPr>
                <w:rFonts w:ascii="Cambria Math" w:hAnsi="Cambria Math"/>
                <w:i/>
              </w:rPr>
            </m:ctrlPr>
          </m:fPr>
          <m:num>
            <m:r>
              <w:rPr>
                <w:rFonts w:ascii="Cambria Math" w:hAnsi="Cambria Math"/>
              </w:rPr>
              <m:t>3</m:t>
            </m:r>
          </m:num>
          <m:den>
            <m:r>
              <w:rPr>
                <w:rFonts w:ascii="Cambria Math" w:hAnsi="Cambria Math"/>
              </w:rPr>
              <m:t>1</m:t>
            </m:r>
          </m:den>
        </m:f>
        <m:r>
          <w:rPr>
            <w:rFonts w:ascii="Cambria Math" w:eastAsiaTheme="minorEastAsia" w:hAnsi="Cambria Math"/>
          </w:rPr>
          <m:t>=3   protože  3 :1=3</m:t>
        </m:r>
      </m:oMath>
    </w:p>
    <w:p w:rsidR="0032749C" w:rsidRPr="0002523A" w:rsidRDefault="0032749C" w:rsidP="00106971">
      <w:pPr>
        <w:rPr>
          <w:sz w:val="8"/>
          <w:szCs w:val="8"/>
        </w:rPr>
      </w:pPr>
    </w:p>
    <w:p w:rsidR="0032749C" w:rsidRDefault="0032749C" w:rsidP="00106971">
      <w:pPr>
        <w:rPr>
          <w:b/>
          <w:sz w:val="28"/>
          <w:szCs w:val="28"/>
          <w:u w:val="single"/>
        </w:rPr>
      </w:pPr>
      <w:r w:rsidRPr="0032749C">
        <w:rPr>
          <w:b/>
          <w:sz w:val="28"/>
          <w:szCs w:val="28"/>
          <w:u w:val="single"/>
        </w:rPr>
        <w:t>Vztahy mezi čísly v čitateli a jmenovateli</w:t>
      </w:r>
    </w:p>
    <w:p w:rsidR="0032749C" w:rsidRPr="0002523A" w:rsidRDefault="0032749C" w:rsidP="00106971">
      <w:pPr>
        <w:rPr>
          <w:b/>
        </w:rPr>
      </w:pPr>
      <w:r w:rsidRPr="0002523A">
        <w:rPr>
          <w:b/>
        </w:rPr>
        <w:t>Je-li v čitateli zlomku číslo menší než ve jmenovateli, je zlomek menší než číslo 1.</w:t>
      </w:r>
    </w:p>
    <w:p w:rsidR="0032749C" w:rsidRPr="0032749C" w:rsidRDefault="0032749C" w:rsidP="00106971">
      <w:r>
        <w:t xml:space="preserve">Např.:   </w:t>
      </w:r>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eastAsiaTheme="minorEastAsia" w:hAnsi="Cambria Math"/>
          </w:rPr>
          <m:t xml:space="preserve">&lt;1   </m:t>
        </m:r>
      </m:oMath>
    </w:p>
    <w:p w:rsidR="0002523A" w:rsidRPr="0002523A" w:rsidRDefault="0002523A" w:rsidP="0002523A">
      <w:pPr>
        <w:rPr>
          <w:b/>
        </w:rPr>
      </w:pPr>
      <w:r w:rsidRPr="0002523A">
        <w:rPr>
          <w:b/>
        </w:rPr>
        <w:t>Je-li v čitateli zlomku číslo větší než ve jmenovateli, je zlomek větší než číslo 1.</w:t>
      </w:r>
    </w:p>
    <w:p w:rsidR="0002523A" w:rsidRPr="0032749C" w:rsidRDefault="0002523A" w:rsidP="0002523A">
      <w:r>
        <w:t xml:space="preserve">Např.:   </w:t>
      </w:r>
      <m:oMath>
        <m:f>
          <m:fPr>
            <m:ctrlPr>
              <w:rPr>
                <w:rFonts w:ascii="Cambria Math" w:hAnsi="Cambria Math"/>
                <w:i/>
              </w:rPr>
            </m:ctrlPr>
          </m:fPr>
          <m:num>
            <m:r>
              <w:rPr>
                <w:rFonts w:ascii="Cambria Math" w:hAnsi="Cambria Math"/>
              </w:rPr>
              <m:t>7</m:t>
            </m:r>
          </m:num>
          <m:den>
            <m:r>
              <w:rPr>
                <w:rFonts w:ascii="Cambria Math" w:hAnsi="Cambria Math"/>
              </w:rPr>
              <m:t>5</m:t>
            </m:r>
          </m:den>
        </m:f>
        <m:r>
          <w:rPr>
            <w:rFonts w:ascii="Cambria Math" w:eastAsiaTheme="minorEastAsia" w:hAnsi="Cambria Math"/>
          </w:rPr>
          <m:t xml:space="preserve">&gt;1   </m:t>
        </m:r>
      </m:oMath>
    </w:p>
    <w:p w:rsidR="0032749C" w:rsidRPr="0032749C" w:rsidRDefault="0032749C" w:rsidP="00106971"/>
    <w:p w:rsidR="0002523A" w:rsidRPr="0002523A" w:rsidRDefault="0002523A" w:rsidP="0002523A">
      <w:pPr>
        <w:rPr>
          <w:b/>
        </w:rPr>
      </w:pPr>
      <w:r w:rsidRPr="0002523A">
        <w:rPr>
          <w:b/>
        </w:rPr>
        <w:t>Jsou-li čísla v čitateli a jmenovateli zlomku shodná, je zlomek roven číslu 1.</w:t>
      </w:r>
    </w:p>
    <w:p w:rsidR="0002523A" w:rsidRPr="0032749C" w:rsidRDefault="0002523A" w:rsidP="0002523A">
      <w:r>
        <w:t xml:space="preserve">Např.:   </w:t>
      </w:r>
      <m:oMath>
        <m:f>
          <m:fPr>
            <m:ctrlPr>
              <w:rPr>
                <w:rFonts w:ascii="Cambria Math" w:hAnsi="Cambria Math"/>
                <w:i/>
              </w:rPr>
            </m:ctrlPr>
          </m:fPr>
          <m:num>
            <m:r>
              <w:rPr>
                <w:rFonts w:ascii="Cambria Math" w:hAnsi="Cambria Math"/>
              </w:rPr>
              <m:t>7</m:t>
            </m:r>
          </m:num>
          <m:den>
            <m:r>
              <w:rPr>
                <w:rFonts w:ascii="Cambria Math" w:hAnsi="Cambria Math"/>
              </w:rPr>
              <m:t>7</m:t>
            </m:r>
          </m:den>
        </m:f>
        <m:r>
          <w:rPr>
            <w:rFonts w:ascii="Cambria Math" w:eastAsiaTheme="minorEastAsia" w:hAnsi="Cambria Math"/>
          </w:rPr>
          <m:t xml:space="preserve">=1   </m:t>
        </m:r>
      </m:oMath>
    </w:p>
    <w:p w:rsidR="006C6442" w:rsidRPr="0032749C" w:rsidRDefault="006C6442" w:rsidP="00106971"/>
    <w:p w:rsidR="006C6442" w:rsidRPr="0002523A" w:rsidRDefault="0002523A" w:rsidP="00106971">
      <w:pPr>
        <w:rPr>
          <w:b/>
          <w:sz w:val="28"/>
          <w:szCs w:val="28"/>
          <w:u w:val="single"/>
        </w:rPr>
      </w:pPr>
      <w:r w:rsidRPr="0002523A">
        <w:rPr>
          <w:b/>
          <w:sz w:val="28"/>
          <w:szCs w:val="28"/>
          <w:u w:val="single"/>
        </w:rPr>
        <w:t>Znázornění na číselné ose</w:t>
      </w:r>
    </w:p>
    <w:p w:rsidR="006C6442" w:rsidRDefault="0002523A" w:rsidP="00106971">
      <w:r>
        <w:t>Stejně jako přirozená čísla i zlomky můžeme znázornit na číselné ose.</w:t>
      </w:r>
    </w:p>
    <w:p w:rsidR="0002523A" w:rsidRDefault="0002523A" w:rsidP="00106971">
      <w:r>
        <w:t xml:space="preserve">Abychom zlomky správně znázornili, musíme nejdříve zjistit, na kolik částí je </w:t>
      </w:r>
      <w:r w:rsidR="0077270D">
        <w:t>rozdělen celek.</w:t>
      </w:r>
    </w:p>
    <w:p w:rsidR="0077270D" w:rsidRPr="0032749C" w:rsidRDefault="0077270D" w:rsidP="00106971">
      <w:r w:rsidRPr="0077270D">
        <w:rPr>
          <w:b/>
        </w:rPr>
        <w:t>Úkol:</w:t>
      </w:r>
      <w:r>
        <w:t xml:space="preserve"> </w:t>
      </w:r>
      <w:r w:rsidR="00DC6DF7">
        <w:tab/>
      </w:r>
      <w:r>
        <w:t>Urči hodnotu zlomku, jenž se skrývá pod písmenem A</w:t>
      </w:r>
      <w:r>
        <w:rPr>
          <w:rFonts w:eastAsiaTheme="minorEastAsia"/>
        </w:rPr>
        <w:t xml:space="preserve"> .</w:t>
      </w:r>
    </w:p>
    <w:p w:rsidR="006C6442" w:rsidRDefault="006C6442" w:rsidP="00106971">
      <w:pPr>
        <w:rPr>
          <w:b/>
        </w:rPr>
      </w:pPr>
    </w:p>
    <w:p w:rsidR="006C6442" w:rsidRDefault="006C6442" w:rsidP="00106971">
      <w:pPr>
        <w:rPr>
          <w:b/>
        </w:rPr>
      </w:pPr>
    </w:p>
    <w:p w:rsidR="0077270D" w:rsidRDefault="0077270D" w:rsidP="00106971">
      <w:pPr>
        <w:rPr>
          <w:rFonts w:eastAsiaTheme="minorEastAsia"/>
        </w:rPr>
      </w:pPr>
      <w:r w:rsidRPr="0077270D">
        <w:t xml:space="preserve">Jednotka je rozdělena na 5 částí. Jeden dílek tedy představuje </w:t>
      </w:r>
      <w:r>
        <w:t xml:space="preserve">jednu pětinu. Pod písmenem A se skrývá zlomek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eastAsiaTheme="minorEastAsia"/>
        </w:rPr>
        <w:t xml:space="preserve"> .</w:t>
      </w:r>
    </w:p>
    <w:p w:rsidR="0077270D" w:rsidRDefault="00DC6DF7" w:rsidP="00106971">
      <w:r>
        <w:rPr>
          <w:noProof/>
        </w:rPr>
        <w:drawing>
          <wp:anchor distT="0" distB="0" distL="114300" distR="114300" simplePos="0" relativeHeight="251672576" behindDoc="1" locked="0" layoutInCell="1" allowOverlap="1" wp14:anchorId="19ABCC95">
            <wp:simplePos x="0" y="0"/>
            <wp:positionH relativeFrom="column">
              <wp:posOffset>1052195</wp:posOffset>
            </wp:positionH>
            <wp:positionV relativeFrom="paragraph">
              <wp:posOffset>2540</wp:posOffset>
            </wp:positionV>
            <wp:extent cx="4725035" cy="2033270"/>
            <wp:effectExtent l="0" t="0" r="0"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25035" cy="2033270"/>
                    </a:xfrm>
                    <a:prstGeom prst="rect">
                      <a:avLst/>
                    </a:prstGeom>
                  </pic:spPr>
                </pic:pic>
              </a:graphicData>
            </a:graphic>
            <wp14:sizeRelH relativeFrom="page">
              <wp14:pctWidth>0</wp14:pctWidth>
            </wp14:sizeRelH>
            <wp14:sizeRelV relativeFrom="page">
              <wp14:pctHeight>0</wp14:pctHeight>
            </wp14:sizeRelV>
          </wp:anchor>
        </w:drawing>
      </w:r>
    </w:p>
    <w:p w:rsidR="0077270D" w:rsidRDefault="0077270D" w:rsidP="00106971">
      <w:pPr>
        <w:rPr>
          <w:rFonts w:eastAsiaTheme="minorEastAsia"/>
        </w:rPr>
      </w:pPr>
      <w:r>
        <w:rPr>
          <w:b/>
        </w:rPr>
        <w:t>Úkol 2</w:t>
      </w:r>
      <w:r>
        <w:rPr>
          <w:b/>
        </w:rPr>
        <w:tab/>
      </w:r>
      <w:r w:rsidR="00DC6DF7" w:rsidRPr="00DC6DF7">
        <w:t xml:space="preserve">Na </w:t>
      </w:r>
      <w:r w:rsidR="00DC6DF7">
        <w:t xml:space="preserve">číselné ose vyznač zlomky </w:t>
      </w:r>
      <m:oMath>
        <m:f>
          <m:fPr>
            <m:ctrlPr>
              <w:rPr>
                <w:rFonts w:ascii="Cambria Math" w:hAnsi="Cambria Math"/>
                <w:i/>
              </w:rPr>
            </m:ctrlPr>
          </m:fPr>
          <m:num>
            <m:r>
              <w:rPr>
                <w:rFonts w:ascii="Cambria Math" w:hAnsi="Cambria Math"/>
              </w:rPr>
              <m:t>5</m:t>
            </m:r>
          </m:num>
          <m:den>
            <m:r>
              <w:rPr>
                <w:rFonts w:ascii="Cambria Math" w:hAnsi="Cambria Math"/>
              </w:rPr>
              <m:t>6</m:t>
            </m:r>
          </m:den>
        </m:f>
      </m:oMath>
      <w:r w:rsidR="00DC6DF7">
        <w:rPr>
          <w:rFonts w:eastAsiaTheme="minorEastAsia"/>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DC6DF7">
        <w:rPr>
          <w:rFonts w:eastAsiaTheme="minorEastAsia"/>
        </w:rPr>
        <w:t xml:space="preserve">  a  </w:t>
      </w:r>
      <m:oMath>
        <m:f>
          <m:fPr>
            <m:ctrlPr>
              <w:rPr>
                <w:rFonts w:ascii="Cambria Math" w:hAnsi="Cambria Math"/>
                <w:i/>
              </w:rPr>
            </m:ctrlPr>
          </m:fPr>
          <m:num>
            <m:r>
              <w:rPr>
                <w:rFonts w:ascii="Cambria Math" w:hAnsi="Cambria Math"/>
              </w:rPr>
              <m:t>4</m:t>
            </m:r>
          </m:num>
          <m:den>
            <m:r>
              <w:rPr>
                <w:rFonts w:ascii="Cambria Math" w:hAnsi="Cambria Math"/>
              </w:rPr>
              <m:t>3</m:t>
            </m:r>
          </m:den>
        </m:f>
      </m:oMath>
      <w:r w:rsidR="00DC6DF7">
        <w:rPr>
          <w:rFonts w:eastAsiaTheme="minorEastAsia"/>
        </w:rPr>
        <w:t xml:space="preserve"> .</w:t>
      </w:r>
    </w:p>
    <w:p w:rsidR="00DC6DF7" w:rsidRDefault="00DC6DF7" w:rsidP="00106971">
      <w:pPr>
        <w:rPr>
          <w:b/>
        </w:rPr>
      </w:pPr>
    </w:p>
    <w:p w:rsidR="00DC6DF7" w:rsidRDefault="00DC6DF7" w:rsidP="00106971">
      <w:pPr>
        <w:rPr>
          <w:b/>
        </w:rPr>
      </w:pPr>
    </w:p>
    <w:p w:rsidR="0077270D" w:rsidRPr="00DC6DF7" w:rsidRDefault="00DC6DF7" w:rsidP="00106971">
      <w:r>
        <w:rPr>
          <w:noProof/>
        </w:rPr>
        <w:drawing>
          <wp:anchor distT="0" distB="0" distL="114300" distR="114300" simplePos="0" relativeHeight="251673600" behindDoc="1" locked="0" layoutInCell="1" allowOverlap="1" wp14:anchorId="603E259C">
            <wp:simplePos x="0" y="0"/>
            <wp:positionH relativeFrom="column">
              <wp:posOffset>1113155</wp:posOffset>
            </wp:positionH>
            <wp:positionV relativeFrom="paragraph">
              <wp:posOffset>128270</wp:posOffset>
            </wp:positionV>
            <wp:extent cx="4725035" cy="228917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25035" cy="2289175"/>
                    </a:xfrm>
                    <a:prstGeom prst="rect">
                      <a:avLst/>
                    </a:prstGeom>
                  </pic:spPr>
                </pic:pic>
              </a:graphicData>
            </a:graphic>
            <wp14:sizeRelH relativeFrom="page">
              <wp14:pctWidth>0</wp14:pctWidth>
            </wp14:sizeRelH>
            <wp14:sizeRelV relativeFrom="page">
              <wp14:pctHeight>0</wp14:pctHeight>
            </wp14:sizeRelV>
          </wp:anchor>
        </w:drawing>
      </w:r>
      <w:r w:rsidRPr="00DC6DF7">
        <w:t>Jednotka na číselné ose je rozdělena na 6 částí.</w:t>
      </w:r>
      <w:r>
        <w:t xml:space="preserve"> Jeden dílek představuje jednu šestinu. Pět dílků tedy bude pět šestin. Polovina ze šesti dílků jsou tři dílky. Třetí dílek představuje jednu polovinu. Jedna třetina celku jsou dva dílky, proto čtyři třetiny bude představovat 8 dílků.</w:t>
      </w:r>
    </w:p>
    <w:p w:rsidR="0002523A" w:rsidRDefault="0002523A" w:rsidP="00106971">
      <w:pPr>
        <w:rPr>
          <w:b/>
        </w:rPr>
      </w:pPr>
    </w:p>
    <w:p w:rsidR="00DC6DF7" w:rsidRDefault="00DC6DF7" w:rsidP="00106971">
      <w:pPr>
        <w:rPr>
          <w:b/>
        </w:rPr>
      </w:pPr>
    </w:p>
    <w:p w:rsidR="00DC6DF7" w:rsidRDefault="00DC6DF7" w:rsidP="00106971">
      <w:pPr>
        <w:rPr>
          <w:b/>
        </w:rPr>
      </w:pPr>
    </w:p>
    <w:p w:rsidR="00106971" w:rsidRDefault="0077270D" w:rsidP="00106971">
      <w:pPr>
        <w:rPr>
          <w:b/>
        </w:rPr>
      </w:pPr>
      <w:r>
        <w:rPr>
          <w:b/>
        </w:rPr>
        <w:lastRenderedPageBreak/>
        <w:t>C</w:t>
      </w:r>
      <w:r w:rsidR="00106971">
        <w:rPr>
          <w:b/>
        </w:rPr>
        <w:t>vičení:</w:t>
      </w:r>
    </w:p>
    <w:p w:rsidR="008C5DFC" w:rsidRPr="005744EC" w:rsidRDefault="00106971" w:rsidP="00106971">
      <w:pPr>
        <w:rPr>
          <w:b/>
        </w:rPr>
      </w:pPr>
      <w:r w:rsidRPr="005744EC">
        <w:rPr>
          <w:b/>
        </w:rPr>
        <w:t xml:space="preserve">1. </w:t>
      </w:r>
      <w:r w:rsidR="00DC6DF7">
        <w:rPr>
          <w:b/>
        </w:rPr>
        <w:t>Zakroužkuj zlomky, které jsou menší než 1</w:t>
      </w:r>
      <w:r w:rsidRPr="005744EC">
        <w:rPr>
          <w:b/>
        </w:rPr>
        <w:t>.</w:t>
      </w:r>
    </w:p>
    <w:p w:rsidR="008A4DD6" w:rsidRDefault="00015849" w:rsidP="00DC6DF7">
      <w:pPr>
        <w:rPr>
          <w:sz w:val="28"/>
          <w:szCs w:val="28"/>
        </w:rPr>
      </w:pP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oMath>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oMath>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9</m:t>
            </m:r>
          </m:den>
        </m:f>
      </m:oMath>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4</m:t>
            </m:r>
          </m:den>
        </m:f>
      </m:oMath>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5</m:t>
            </m:r>
          </m:den>
        </m:f>
      </m:oMath>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8</m:t>
            </m:r>
          </m:den>
        </m:f>
      </m:oMath>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0</m:t>
            </m:r>
          </m:den>
        </m:f>
      </m:oMath>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m:t>
            </m:r>
          </m:den>
        </m:f>
      </m:oMath>
      <w:r>
        <w:rPr>
          <w:rFonts w:eastAsiaTheme="minorEastAsia"/>
          <w:sz w:val="28"/>
          <w:szCs w:val="28"/>
        </w:rPr>
        <w:t xml:space="preserve"> </w:t>
      </w:r>
      <w:r w:rsidR="008A4DD6">
        <w:rPr>
          <w:rFonts w:eastAsiaTheme="minorEastAsia"/>
          <w:sz w:val="28"/>
          <w:szCs w:val="28"/>
        </w:rPr>
        <w:t xml:space="preserve">  </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w:t>
      </w:r>
      <w:r w:rsidR="008C5DFC" w:rsidRPr="00015849">
        <w:rPr>
          <w:sz w:val="28"/>
          <w:szCs w:val="28"/>
        </w:rPr>
        <w:tab/>
      </w:r>
    </w:p>
    <w:p w:rsidR="008A4DD6" w:rsidRDefault="008A4DD6" w:rsidP="00DC6DF7">
      <w:pPr>
        <w:rPr>
          <w:sz w:val="28"/>
          <w:szCs w:val="28"/>
        </w:rPr>
      </w:pPr>
    </w:p>
    <w:p w:rsidR="008A4DD6" w:rsidRDefault="003776F6" w:rsidP="00DC6DF7">
      <w:pPr>
        <w:rPr>
          <w:b/>
        </w:rPr>
      </w:pPr>
      <w:r>
        <w:rPr>
          <w:noProof/>
        </w:rPr>
        <w:drawing>
          <wp:anchor distT="0" distB="0" distL="114300" distR="114300" simplePos="0" relativeHeight="251674624" behindDoc="1" locked="0" layoutInCell="1" allowOverlap="1" wp14:anchorId="153E8AD9">
            <wp:simplePos x="0" y="0"/>
            <wp:positionH relativeFrom="column">
              <wp:posOffset>-146685</wp:posOffset>
            </wp:positionH>
            <wp:positionV relativeFrom="paragraph">
              <wp:posOffset>514985</wp:posOffset>
            </wp:positionV>
            <wp:extent cx="4725035" cy="1572895"/>
            <wp:effectExtent l="0" t="0" r="0" b="825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25035" cy="1572895"/>
                    </a:xfrm>
                    <a:prstGeom prst="rect">
                      <a:avLst/>
                    </a:prstGeom>
                  </pic:spPr>
                </pic:pic>
              </a:graphicData>
            </a:graphic>
            <wp14:sizeRelH relativeFrom="page">
              <wp14:pctWidth>0</wp14:pctWidth>
            </wp14:sizeRelH>
            <wp14:sizeRelV relativeFrom="page">
              <wp14:pctHeight>0</wp14:pctHeight>
            </wp14:sizeRelV>
          </wp:anchor>
        </w:drawing>
      </w:r>
      <w:r w:rsidR="008A4DD6" w:rsidRPr="008A4DD6">
        <w:rPr>
          <w:b/>
        </w:rPr>
        <w:t xml:space="preserve">2. </w:t>
      </w:r>
      <w:r w:rsidR="008A4DD6">
        <w:rPr>
          <w:b/>
        </w:rPr>
        <w:t>Na číselné osy doplň písmena</w:t>
      </w:r>
      <w:r w:rsidR="008A4DD6" w:rsidRPr="008A4DD6">
        <w:rPr>
          <w:b/>
        </w:rPr>
        <w:t>. Vyjde Ti tajenka</w:t>
      </w:r>
      <w:r>
        <w:rPr>
          <w:b/>
        </w:rPr>
        <w:t>, kterou doplň do odpovědi žáka</w:t>
      </w:r>
      <w:r w:rsidR="008A4DD6" w:rsidRPr="008A4DD6">
        <w:rPr>
          <w:b/>
        </w:rPr>
        <w:t>.</w:t>
      </w:r>
    </w:p>
    <w:p w:rsidR="008A4DD6" w:rsidRPr="008A4DD6" w:rsidRDefault="008A4DD6" w:rsidP="00DC6DF7">
      <w:r>
        <w:t xml:space="preserve">a) </w:t>
      </w:r>
      <w:r w:rsidRPr="008A4DD6">
        <w:t xml:space="preserve">CH = </w:t>
      </w:r>
      <m:oMath>
        <m:f>
          <m:fPr>
            <m:ctrlPr>
              <w:rPr>
                <w:rFonts w:ascii="Cambria Math" w:hAnsi="Cambria Math"/>
                <w:i/>
              </w:rPr>
            </m:ctrlPr>
          </m:fPr>
          <m:num>
            <m:r>
              <w:rPr>
                <w:rFonts w:ascii="Cambria Math" w:hAnsi="Cambria Math"/>
              </w:rPr>
              <m:t>11</m:t>
            </m:r>
          </m:num>
          <m:den>
            <m:r>
              <w:rPr>
                <w:rFonts w:ascii="Cambria Math" w:hAnsi="Cambria Math"/>
              </w:rPr>
              <m:t>10</m:t>
            </m:r>
          </m:den>
        </m:f>
      </m:oMath>
      <w:r w:rsidRPr="008A4DD6">
        <w:rPr>
          <w:rFonts w:eastAsiaTheme="minorEastAsia"/>
        </w:rPr>
        <w:t xml:space="preserve">  ; </w:t>
      </w:r>
      <w:r w:rsidR="003776F6">
        <w:rPr>
          <w:rFonts w:eastAsiaTheme="minorEastAsia"/>
        </w:rPr>
        <w:t xml:space="preserve"> </w:t>
      </w:r>
      <w:r>
        <w:t>Š</w:t>
      </w:r>
      <w:r w:rsidRPr="008A4DD6">
        <w:t xml:space="preserve"> =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r>
          <w:rPr>
            <w:rFonts w:ascii="Cambria Math" w:hAnsi="Cambria Math"/>
          </w:rPr>
          <m:t xml:space="preserve"> </m:t>
        </m:r>
        <m:r>
          <m:rPr>
            <m:sty m:val="p"/>
          </m:rPr>
          <w:rPr>
            <w:rFonts w:ascii="Cambria Math" w:hAnsi="Cambria Math"/>
          </w:rPr>
          <m:t>I</m:t>
        </m:r>
        <m:r>
          <m:rPr>
            <m:sty m:val="p"/>
          </m:rPr>
          <w:rPr>
            <w:rFonts w:ascii="Cambria Math" w:hAnsi="Cambria Math"/>
          </w:rPr>
          <m:t xml:space="preserve"> = </m:t>
        </m:r>
        <m:f>
          <m:fPr>
            <m:ctrlPr>
              <w:rPr>
                <w:rFonts w:ascii="Cambria Math" w:hAnsi="Cambria Math"/>
                <w:i/>
              </w:rPr>
            </m:ctrlPr>
          </m:fPr>
          <m:num>
            <m:r>
              <w:rPr>
                <w:rFonts w:ascii="Cambria Math" w:hAnsi="Cambria Math"/>
              </w:rPr>
              <m:t>7</m:t>
            </m:r>
          </m:num>
          <m:den>
            <m:r>
              <w:rPr>
                <w:rFonts w:ascii="Cambria Math" w:hAnsi="Cambria Math"/>
              </w:rPr>
              <m:t>10</m:t>
            </m:r>
          </m:den>
        </m:f>
      </m:oMath>
      <w:r w:rsidR="003776F6">
        <w:rPr>
          <w:rFonts w:eastAsiaTheme="minorEastAsia"/>
        </w:rPr>
        <w:t xml:space="preserve"> ;  V </w:t>
      </w:r>
      <w:r w:rsidR="003776F6" w:rsidRPr="008A4DD6">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003776F6">
        <w:rPr>
          <w:rFonts w:eastAsiaTheme="minorEastAsia"/>
        </w:rPr>
        <w:t xml:space="preserve"> ;  </w:t>
      </w:r>
      <w:r w:rsidR="003776F6">
        <w:t xml:space="preserve">N </w:t>
      </w:r>
      <w:r w:rsidR="003776F6" w:rsidRPr="008A4DD6">
        <w:t xml:space="preserve">= </w:t>
      </w:r>
      <m:oMath>
        <m:f>
          <m:fPr>
            <m:ctrlPr>
              <w:rPr>
                <w:rFonts w:ascii="Cambria Math" w:hAnsi="Cambria Math"/>
                <w:i/>
              </w:rPr>
            </m:ctrlPr>
          </m:fPr>
          <m:num>
            <m:r>
              <w:rPr>
                <w:rFonts w:ascii="Cambria Math" w:hAnsi="Cambria Math"/>
              </w:rPr>
              <m:t>6</m:t>
            </m:r>
          </m:num>
          <m:den>
            <m:r>
              <w:rPr>
                <w:rFonts w:ascii="Cambria Math" w:hAnsi="Cambria Math"/>
              </w:rPr>
              <m:t>5</m:t>
            </m:r>
          </m:den>
        </m:f>
      </m:oMath>
      <w:r w:rsidR="003776F6">
        <w:rPr>
          <w:rFonts w:eastAsiaTheme="minorEastAsia"/>
        </w:rPr>
        <w:t xml:space="preserve"> ;  </w:t>
      </w:r>
      <w:r w:rsidR="003776F6">
        <w:t>I</w:t>
      </w:r>
      <w:r w:rsidR="003776F6" w:rsidRPr="008A4DD6">
        <w:t xml:space="preserve"> = </w:t>
      </w:r>
      <m:oMath>
        <m:f>
          <m:fPr>
            <m:ctrlPr>
              <w:rPr>
                <w:rFonts w:ascii="Cambria Math" w:hAnsi="Cambria Math"/>
                <w:i/>
              </w:rPr>
            </m:ctrlPr>
          </m:fPr>
          <m:num>
            <m:r>
              <w:rPr>
                <w:rFonts w:ascii="Cambria Math" w:hAnsi="Cambria Math"/>
              </w:rPr>
              <m:t>1</m:t>
            </m:r>
            <m:r>
              <w:rPr>
                <w:rFonts w:ascii="Cambria Math" w:hAnsi="Cambria Math"/>
              </w:rPr>
              <m:t>5</m:t>
            </m:r>
          </m:num>
          <m:den>
            <m:r>
              <w:rPr>
                <w:rFonts w:ascii="Cambria Math" w:hAnsi="Cambria Math"/>
              </w:rPr>
              <m:t>10</m:t>
            </m:r>
          </m:den>
        </m:f>
      </m:oMath>
    </w:p>
    <w:p w:rsidR="008A4DD6" w:rsidRDefault="008A4DD6" w:rsidP="00DC6DF7"/>
    <w:p w:rsidR="008A4DD6" w:rsidRPr="008A4DD6" w:rsidRDefault="008A4DD6" w:rsidP="00DC6DF7">
      <w:bookmarkStart w:id="0" w:name="_GoBack"/>
      <w:bookmarkEnd w:id="0"/>
    </w:p>
    <w:p w:rsidR="005744EC" w:rsidRPr="008A4DD6" w:rsidRDefault="008C5DFC" w:rsidP="00DC6DF7">
      <w:pPr>
        <w:rPr>
          <w:b/>
        </w:rPr>
      </w:pPr>
      <w:r w:rsidRPr="008A4DD6">
        <w:tab/>
      </w:r>
      <w:r w:rsidRPr="008A4DD6">
        <w:tab/>
      </w:r>
    </w:p>
    <w:p w:rsidR="005744EC" w:rsidRDefault="003776F6" w:rsidP="005744EC">
      <w:r>
        <w:rPr>
          <w:noProof/>
        </w:rPr>
        <w:drawing>
          <wp:anchor distT="0" distB="0" distL="114300" distR="114300" simplePos="0" relativeHeight="251675648" behindDoc="1" locked="0" layoutInCell="1" allowOverlap="1" wp14:anchorId="2CC5CF79">
            <wp:simplePos x="0" y="0"/>
            <wp:positionH relativeFrom="column">
              <wp:posOffset>142875</wp:posOffset>
            </wp:positionH>
            <wp:positionV relativeFrom="paragraph">
              <wp:posOffset>206375</wp:posOffset>
            </wp:positionV>
            <wp:extent cx="4725035" cy="1572895"/>
            <wp:effectExtent l="0" t="0" r="0" b="825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25035" cy="1572895"/>
                    </a:xfrm>
                    <a:prstGeom prst="rect">
                      <a:avLst/>
                    </a:prstGeom>
                  </pic:spPr>
                </pic:pic>
              </a:graphicData>
            </a:graphic>
            <wp14:sizeRelH relativeFrom="page">
              <wp14:pctWidth>0</wp14:pctWidth>
            </wp14:sizeRelH>
            <wp14:sizeRelV relativeFrom="page">
              <wp14:pctHeight>0</wp14:pctHeight>
            </wp14:sizeRelV>
          </wp:anchor>
        </w:drawing>
      </w:r>
    </w:p>
    <w:p w:rsidR="003776F6" w:rsidRDefault="003776F6" w:rsidP="005744EC">
      <w:pPr>
        <w:rPr>
          <w:rFonts w:eastAsiaTheme="minorEastAsia"/>
        </w:rPr>
      </w:pPr>
      <w:r>
        <w:t>b) Z</w:t>
      </w:r>
      <w:r w:rsidRPr="008A4DD6">
        <w:t xml:space="preserve"> = </w:t>
      </w:r>
      <m:oMath>
        <m:f>
          <m:fPr>
            <m:ctrlPr>
              <w:rPr>
                <w:rFonts w:ascii="Cambria Math" w:hAnsi="Cambria Math"/>
                <w:i/>
              </w:rPr>
            </m:ctrlPr>
          </m:fPr>
          <m:num>
            <m:r>
              <w:rPr>
                <w:rFonts w:ascii="Cambria Math" w:hAnsi="Cambria Math"/>
              </w:rPr>
              <m:t>0</m:t>
            </m:r>
          </m:num>
          <m:den>
            <m:r>
              <w:rPr>
                <w:rFonts w:ascii="Cambria Math" w:hAnsi="Cambria Math"/>
              </w:rPr>
              <m:t>8</m:t>
            </m:r>
          </m:den>
        </m:f>
      </m:oMath>
      <w:r w:rsidRPr="008A4DD6">
        <w:rPr>
          <w:rFonts w:eastAsiaTheme="minorEastAsia"/>
        </w:rPr>
        <w:t xml:space="preserve">  ; </w:t>
      </w:r>
      <w:r>
        <w:rPr>
          <w:rFonts w:eastAsiaTheme="minorEastAsia"/>
        </w:rPr>
        <w:t xml:space="preserve"> </w:t>
      </w:r>
      <w:r>
        <w:t>I</w:t>
      </w:r>
      <w:r w:rsidRPr="008A4DD6">
        <w:t xml:space="preserve"> = </w:t>
      </w:r>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 </m:t>
        </m:r>
        <m:r>
          <m:rPr>
            <m:sty m:val="p"/>
          </m:rPr>
          <w:rPr>
            <w:rFonts w:ascii="Cambria Math" w:hAnsi="Cambria Math"/>
          </w:rPr>
          <m:t>E</m:t>
        </m:r>
        <m:r>
          <m:rPr>
            <m:sty m:val="p"/>
          </m:rP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  </w:t>
      </w:r>
      <w:r>
        <w:rPr>
          <w:rFonts w:eastAsiaTheme="minorEastAsia"/>
        </w:rPr>
        <w:t>E</w:t>
      </w:r>
      <w:r>
        <w:rPr>
          <w:rFonts w:eastAsiaTheme="minorEastAsia"/>
        </w:rPr>
        <w:t xml:space="preserve"> </w:t>
      </w:r>
      <w:r w:rsidRPr="008A4DD6">
        <w:t xml:space="preserve">= </w:t>
      </w:r>
      <m:oMath>
        <m:f>
          <m:fPr>
            <m:ctrlPr>
              <w:rPr>
                <w:rFonts w:ascii="Cambria Math" w:hAnsi="Cambria Math"/>
                <w:i/>
              </w:rPr>
            </m:ctrlPr>
          </m:fPr>
          <m:num>
            <m:r>
              <w:rPr>
                <w:rFonts w:ascii="Cambria Math" w:hAnsi="Cambria Math"/>
              </w:rPr>
              <m:t>9</m:t>
            </m:r>
          </m:num>
          <m:den>
            <m:r>
              <w:rPr>
                <w:rFonts w:ascii="Cambria Math" w:hAnsi="Cambria Math"/>
              </w:rPr>
              <m:t>8</m:t>
            </m:r>
          </m:den>
        </m:f>
      </m:oMath>
      <w:r>
        <w:rPr>
          <w:rFonts w:eastAsiaTheme="minorEastAsia"/>
        </w:rPr>
        <w:t xml:space="preserve"> ; </w:t>
      </w:r>
      <w:r>
        <w:rPr>
          <w:rFonts w:eastAsiaTheme="minorEastAsia"/>
        </w:rPr>
        <w:t xml:space="preserve"> </w:t>
      </w:r>
      <w:r>
        <w:t>Ř</w:t>
      </w:r>
      <w:r>
        <w:t xml:space="preserve"> </w:t>
      </w:r>
      <w:r w:rsidRPr="008A4DD6">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  </w:t>
      </w:r>
      <w:r>
        <w:t>M</w:t>
      </w:r>
      <w:r w:rsidRPr="008A4DD6">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 xml:space="preserve"> ;  </w:t>
      </w:r>
      <w:r>
        <w:t>L</w:t>
      </w:r>
      <w:r>
        <w:t xml:space="preserve"> </w:t>
      </w:r>
      <w:r w:rsidRPr="008A4DD6">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p>
    <w:p w:rsidR="003776F6" w:rsidRDefault="003776F6" w:rsidP="005744EC"/>
    <w:p w:rsidR="003776F6" w:rsidRDefault="003776F6" w:rsidP="005744EC"/>
    <w:p w:rsidR="003776F6" w:rsidRDefault="003776F6" w:rsidP="005744EC"/>
    <w:p w:rsidR="003776F6" w:rsidRDefault="003776F6" w:rsidP="005744EC"/>
    <w:p w:rsidR="003776F6" w:rsidRDefault="003776F6" w:rsidP="005744EC"/>
    <w:p w:rsidR="003776F6" w:rsidRPr="008C5DFC" w:rsidRDefault="004E158C" w:rsidP="005744EC">
      <w:r>
        <w:rPr>
          <w:noProof/>
        </w:rPr>
        <mc:AlternateContent>
          <mc:Choice Requires="wps">
            <w:drawing>
              <wp:anchor distT="0" distB="0" distL="114300" distR="114300" simplePos="0" relativeHeight="251677696" behindDoc="0" locked="0" layoutInCell="1" allowOverlap="1">
                <wp:simplePos x="0" y="0"/>
                <wp:positionH relativeFrom="column">
                  <wp:posOffset>2406015</wp:posOffset>
                </wp:positionH>
                <wp:positionV relativeFrom="paragraph">
                  <wp:posOffset>264160</wp:posOffset>
                </wp:positionV>
                <wp:extent cx="1478280" cy="266700"/>
                <wp:effectExtent l="0" t="0" r="26670" b="19050"/>
                <wp:wrapNone/>
                <wp:docPr id="18" name="Obdélník 18"/>
                <wp:cNvGraphicFramePr/>
                <a:graphic xmlns:a="http://schemas.openxmlformats.org/drawingml/2006/main">
                  <a:graphicData uri="http://schemas.microsoft.com/office/word/2010/wordprocessingShape">
                    <wps:wsp>
                      <wps:cNvSpPr/>
                      <wps:spPr>
                        <a:xfrm>
                          <a:off x="0" y="0"/>
                          <a:ext cx="1478280" cy="2667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158C" w:rsidRPr="004E158C" w:rsidRDefault="004E158C" w:rsidP="004E1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5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8" o:spid="_x0000_s1026" style="position:absolute;margin-left:189.45pt;margin-top:20.8pt;width:116.4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" fillcolor="#ffc000" strokecolor="#ffc000" strokeweight="2pt">
                <v:textbox>
                  <w:txbxContent>
                    <w:p w:rsidR="004E158C" w:rsidRPr="004E158C" w:rsidRDefault="004E158C" w:rsidP="004E1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5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rect>
            </w:pict>
          </mc:Fallback>
        </mc:AlternateContent>
      </w:r>
      <w:r w:rsidR="003776F6">
        <w:rPr>
          <w:noProof/>
        </w:rPr>
        <mc:AlternateContent>
          <mc:Choice Requires="wps">
            <w:drawing>
              <wp:anchor distT="0" distB="0" distL="114300" distR="114300" simplePos="0" relativeHeight="251676672" behindDoc="1" locked="0" layoutInCell="1" allowOverlap="1">
                <wp:simplePos x="0" y="0"/>
                <wp:positionH relativeFrom="column">
                  <wp:posOffset>790575</wp:posOffset>
                </wp:positionH>
                <wp:positionV relativeFrom="paragraph">
                  <wp:posOffset>264160</wp:posOffset>
                </wp:positionV>
                <wp:extent cx="1394460" cy="266700"/>
                <wp:effectExtent l="0" t="0" r="15240" b="19050"/>
                <wp:wrapSquare wrapText="bothSides"/>
                <wp:docPr id="17" name="Obdélník 17"/>
                <wp:cNvGraphicFramePr/>
                <a:graphic xmlns:a="http://schemas.openxmlformats.org/drawingml/2006/main">
                  <a:graphicData uri="http://schemas.microsoft.com/office/word/2010/wordprocessingShape">
                    <wps:wsp>
                      <wps:cNvSpPr/>
                      <wps:spPr>
                        <a:xfrm>
                          <a:off x="0" y="0"/>
                          <a:ext cx="1394460" cy="2667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6F6" w:rsidRPr="003776F6" w:rsidRDefault="003776F6" w:rsidP="003776F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6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7" o:spid="_x0000_s1027" style="position:absolute;margin-left:62.25pt;margin-top:20.8pt;width:109.8pt;height:2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" fillcolor="#ffc000" strokecolor="#ffc000" strokeweight="2pt">
                <v:textbox>
                  <w:txbxContent>
                    <w:p w:rsidR="003776F6" w:rsidRPr="003776F6" w:rsidRDefault="003776F6" w:rsidP="003776F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6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rect>
            </w:pict>
          </mc:Fallback>
        </mc:AlternateContent>
      </w:r>
      <w:r w:rsidR="003776F6">
        <w:t xml:space="preserve">Paní učitelka se ptá žáka: „Co víš o významných matematicích starého Řecka?“ Žák odpovídá: </w:t>
      </w:r>
    </w:p>
    <w:sectPr w:rsidR="003776F6" w:rsidRPr="008C5DFC" w:rsidSect="00842936">
      <w:pgSz w:w="16838" w:h="11906" w:orient="landscape"/>
      <w:pgMar w:top="426" w:right="709" w:bottom="284" w:left="567" w:header="708" w:footer="708" w:gutter="0"/>
      <w:cols w:num="2" w:space="6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BF"/>
    <w:rsid w:val="00015849"/>
    <w:rsid w:val="0002523A"/>
    <w:rsid w:val="000D235B"/>
    <w:rsid w:val="00106971"/>
    <w:rsid w:val="001611C2"/>
    <w:rsid w:val="001963A1"/>
    <w:rsid w:val="001E3641"/>
    <w:rsid w:val="00254E45"/>
    <w:rsid w:val="002771E6"/>
    <w:rsid w:val="002C238F"/>
    <w:rsid w:val="002E189E"/>
    <w:rsid w:val="00306BE0"/>
    <w:rsid w:val="00313537"/>
    <w:rsid w:val="003236FE"/>
    <w:rsid w:val="003239EC"/>
    <w:rsid w:val="0032749C"/>
    <w:rsid w:val="003776F6"/>
    <w:rsid w:val="004017BE"/>
    <w:rsid w:val="00444C1B"/>
    <w:rsid w:val="00452C46"/>
    <w:rsid w:val="004D69BF"/>
    <w:rsid w:val="004E158C"/>
    <w:rsid w:val="004F639F"/>
    <w:rsid w:val="00504E87"/>
    <w:rsid w:val="00534463"/>
    <w:rsid w:val="00535D2B"/>
    <w:rsid w:val="005726AA"/>
    <w:rsid w:val="005744EC"/>
    <w:rsid w:val="005A3952"/>
    <w:rsid w:val="005B1DA5"/>
    <w:rsid w:val="005E43C0"/>
    <w:rsid w:val="00627CF9"/>
    <w:rsid w:val="006814B5"/>
    <w:rsid w:val="00693CD0"/>
    <w:rsid w:val="006C0DFC"/>
    <w:rsid w:val="006C6442"/>
    <w:rsid w:val="006E2E40"/>
    <w:rsid w:val="0077270D"/>
    <w:rsid w:val="007D3F50"/>
    <w:rsid w:val="00842936"/>
    <w:rsid w:val="00842F2E"/>
    <w:rsid w:val="00881F6E"/>
    <w:rsid w:val="008A4DD6"/>
    <w:rsid w:val="008B25D0"/>
    <w:rsid w:val="008C5DFC"/>
    <w:rsid w:val="008D74FA"/>
    <w:rsid w:val="008D7846"/>
    <w:rsid w:val="009F0EF6"/>
    <w:rsid w:val="00A2142A"/>
    <w:rsid w:val="00A257E7"/>
    <w:rsid w:val="00A32D2A"/>
    <w:rsid w:val="00A83A69"/>
    <w:rsid w:val="00B745C7"/>
    <w:rsid w:val="00B831E5"/>
    <w:rsid w:val="00B87DBA"/>
    <w:rsid w:val="00C77F57"/>
    <w:rsid w:val="00CF4DCA"/>
    <w:rsid w:val="00D06F29"/>
    <w:rsid w:val="00D22469"/>
    <w:rsid w:val="00D34C21"/>
    <w:rsid w:val="00D96520"/>
    <w:rsid w:val="00DA4CDF"/>
    <w:rsid w:val="00DB4E92"/>
    <w:rsid w:val="00DC6DF7"/>
    <w:rsid w:val="00DC79AE"/>
    <w:rsid w:val="00E15413"/>
    <w:rsid w:val="00E75A5D"/>
    <w:rsid w:val="00EE4493"/>
    <w:rsid w:val="00F14D65"/>
    <w:rsid w:val="00F417CC"/>
    <w:rsid w:val="00FF2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381C"/>
  <w15:docId w15:val="{346B1F7F-D338-453F-A419-75A37F8B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2D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0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06F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F29"/>
    <w:rPr>
      <w:rFonts w:ascii="Tahoma" w:hAnsi="Tahoma" w:cs="Tahoma"/>
      <w:sz w:val="16"/>
      <w:szCs w:val="16"/>
    </w:rPr>
  </w:style>
  <w:style w:type="character" w:styleId="Zstupntext">
    <w:name w:val="Placeholder Text"/>
    <w:basedOn w:val="Standardnpsmoodstavce"/>
    <w:uiPriority w:val="99"/>
    <w:semiHidden/>
    <w:rsid w:val="00693CD0"/>
    <w:rPr>
      <w:color w:val="808080"/>
    </w:rPr>
  </w:style>
  <w:style w:type="character" w:styleId="Hypertextovodkaz">
    <w:name w:val="Hyperlink"/>
    <w:basedOn w:val="Standardnpsmoodstavce"/>
    <w:uiPriority w:val="99"/>
    <w:unhideWhenUsed/>
    <w:rsid w:val="008C5DFC"/>
    <w:rPr>
      <w:color w:val="0000FF" w:themeColor="hyperlink"/>
      <w:u w:val="single"/>
    </w:rPr>
  </w:style>
  <w:style w:type="character" w:styleId="Nevyeenzmnka">
    <w:name w:val="Unresolved Mention"/>
    <w:basedOn w:val="Standardnpsmoodstavce"/>
    <w:uiPriority w:val="99"/>
    <w:semiHidden/>
    <w:unhideWhenUsed/>
    <w:rsid w:val="008C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1766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Pavel Kantor</cp:lastModifiedBy>
  <cp:revision>2</cp:revision>
  <dcterms:created xsi:type="dcterms:W3CDTF">2021-01-11T09:48:00Z</dcterms:created>
  <dcterms:modified xsi:type="dcterms:W3CDTF">2021-01-11T09:48:00Z</dcterms:modified>
</cp:coreProperties>
</file>