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CA" w:rsidRPr="001A257D" w:rsidRDefault="001A257D" w:rsidP="001A257D">
      <w:pPr>
        <w:jc w:val="center"/>
        <w:rPr>
          <w:b/>
          <w:color w:val="FF0000"/>
          <w:sz w:val="32"/>
          <w:szCs w:val="32"/>
          <w:u w:val="single"/>
        </w:rPr>
      </w:pPr>
      <w:r w:rsidRPr="001A257D">
        <w:rPr>
          <w:b/>
          <w:color w:val="FF0000"/>
          <w:sz w:val="32"/>
          <w:szCs w:val="32"/>
          <w:u w:val="single"/>
        </w:rPr>
        <w:t>S</w:t>
      </w:r>
      <w:r w:rsidR="003E00C6">
        <w:rPr>
          <w:b/>
          <w:color w:val="FF0000"/>
          <w:sz w:val="32"/>
          <w:szCs w:val="32"/>
          <w:u w:val="single"/>
        </w:rPr>
        <w:t>kupiny hlásek bě/bje, pě, vě/vje</w:t>
      </w:r>
      <w:bookmarkStart w:id="0" w:name="_GoBack"/>
      <w:bookmarkEnd w:id="0"/>
      <w:r w:rsidR="003E00C6">
        <w:rPr>
          <w:b/>
          <w:color w:val="FF0000"/>
          <w:sz w:val="32"/>
          <w:szCs w:val="32"/>
          <w:u w:val="single"/>
        </w:rPr>
        <w:t xml:space="preserve">, </w:t>
      </w:r>
    </w:p>
    <w:p w:rsidR="001A257D" w:rsidRDefault="001A257D">
      <w:pPr>
        <w:rPr>
          <w:b/>
          <w:sz w:val="28"/>
          <w:szCs w:val="28"/>
        </w:rPr>
      </w:pPr>
      <w:r w:rsidRPr="001A257D">
        <w:rPr>
          <w:b/>
          <w:sz w:val="28"/>
          <w:szCs w:val="28"/>
        </w:rPr>
        <w:t>BĚ, VĚ</w:t>
      </w:r>
      <w:r w:rsidRPr="001A257D">
        <w:rPr>
          <w:sz w:val="28"/>
          <w:szCs w:val="28"/>
        </w:rPr>
        <w:t xml:space="preserve">  - </w:t>
      </w:r>
      <w:r w:rsidRPr="001A257D">
        <w:rPr>
          <w:b/>
          <w:color w:val="00B050"/>
          <w:sz w:val="28"/>
          <w:szCs w:val="28"/>
        </w:rPr>
        <w:t>v kořenu slova píšeme vždy Ě</w:t>
      </w:r>
      <w:r w:rsidRPr="001A257D">
        <w:rPr>
          <w:b/>
          <w:sz w:val="28"/>
          <w:szCs w:val="28"/>
        </w:rPr>
        <w:t xml:space="preserve"> (oběh, věž)</w:t>
      </w:r>
    </w:p>
    <w:p w:rsidR="004F5253" w:rsidRPr="004F5253" w:rsidRDefault="004F5253" w:rsidP="004F525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4F5253">
        <w:rPr>
          <w:b/>
          <w:color w:val="00B050"/>
          <w:sz w:val="28"/>
          <w:szCs w:val="28"/>
        </w:rPr>
        <w:t>v</w:t>
      </w:r>
      <w:r>
        <w:rPr>
          <w:b/>
          <w:color w:val="00B050"/>
          <w:sz w:val="28"/>
          <w:szCs w:val="28"/>
        </w:rPr>
        <w:t> </w:t>
      </w:r>
      <w:r w:rsidRPr="004F5253">
        <w:rPr>
          <w:b/>
          <w:color w:val="00B050"/>
          <w:sz w:val="28"/>
          <w:szCs w:val="28"/>
        </w:rPr>
        <w:t>koncovce</w:t>
      </w:r>
      <w:r>
        <w:rPr>
          <w:b/>
          <w:color w:val="00B050"/>
          <w:sz w:val="28"/>
          <w:szCs w:val="28"/>
        </w:rPr>
        <w:t xml:space="preserve"> Ě</w:t>
      </w:r>
      <w:r w:rsidRPr="004F5253">
        <w:rPr>
          <w:b/>
          <w:color w:val="00B050"/>
          <w:sz w:val="28"/>
          <w:szCs w:val="28"/>
        </w:rPr>
        <w:t xml:space="preserve"> </w:t>
      </w:r>
      <w:r>
        <w:rPr>
          <w:b/>
          <w:sz w:val="28"/>
          <w:szCs w:val="28"/>
        </w:rPr>
        <w:t>(slabě, právě)</w:t>
      </w:r>
    </w:p>
    <w:p w:rsidR="001A257D" w:rsidRDefault="001A257D">
      <w:pPr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BJE, VJE -  </w:t>
      </w:r>
      <w:r w:rsidRPr="001A257D">
        <w:rPr>
          <w:b/>
          <w:color w:val="00B050"/>
          <w:sz w:val="28"/>
          <w:szCs w:val="28"/>
        </w:rPr>
        <w:t>po předponách –ob a –v vždy JE</w:t>
      </w:r>
      <w:r>
        <w:rPr>
          <w:b/>
          <w:color w:val="00B050"/>
          <w:sz w:val="28"/>
          <w:szCs w:val="28"/>
        </w:rPr>
        <w:t xml:space="preserve"> </w:t>
      </w:r>
      <w:r w:rsidRPr="001A257D"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8"/>
          <w:szCs w:val="28"/>
        </w:rPr>
        <w:t xml:space="preserve"> objev, vjezd</w:t>
      </w:r>
      <w:r w:rsidR="003F4557">
        <w:rPr>
          <w:b/>
          <w:color w:val="000000" w:themeColor="text1"/>
          <w:sz w:val="28"/>
          <w:szCs w:val="28"/>
        </w:rPr>
        <w:t>, objem</w:t>
      </w:r>
      <w:r>
        <w:rPr>
          <w:b/>
          <w:color w:val="000000" w:themeColor="text1"/>
          <w:sz w:val="28"/>
          <w:szCs w:val="28"/>
        </w:rPr>
        <w:t>)</w:t>
      </w:r>
    </w:p>
    <w:p w:rsidR="001A257D" w:rsidRDefault="001A257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PĚ - </w:t>
      </w:r>
      <w:r w:rsidRPr="001A257D">
        <w:rPr>
          <w:b/>
          <w:color w:val="00B050"/>
          <w:sz w:val="28"/>
          <w:szCs w:val="28"/>
        </w:rPr>
        <w:t xml:space="preserve"> vždy </w:t>
      </w:r>
      <w:r>
        <w:rPr>
          <w:b/>
          <w:color w:val="000000" w:themeColor="text1"/>
          <w:sz w:val="28"/>
          <w:szCs w:val="28"/>
        </w:rPr>
        <w:t>(opěrka, zpěv)</w:t>
      </w:r>
    </w:p>
    <w:p w:rsidR="00803FC2" w:rsidRDefault="00803FC2">
      <w:pPr>
        <w:rPr>
          <w:b/>
          <w:color w:val="000000" w:themeColor="text1"/>
          <w:sz w:val="28"/>
          <w:szCs w:val="28"/>
        </w:rPr>
      </w:pPr>
    </w:p>
    <w:p w:rsidR="00803FC2" w:rsidRDefault="00803FC2">
      <w:pPr>
        <w:rPr>
          <w:b/>
          <w:color w:val="000000" w:themeColor="text1"/>
          <w:sz w:val="28"/>
          <w:szCs w:val="28"/>
        </w:rPr>
      </w:pPr>
    </w:p>
    <w:p w:rsidR="00803FC2" w:rsidRDefault="00803FC2">
      <w:pPr>
        <w:rPr>
          <w:b/>
          <w:color w:val="000000" w:themeColor="text1"/>
          <w:sz w:val="36"/>
          <w:szCs w:val="36"/>
        </w:rPr>
      </w:pPr>
      <w:r w:rsidRPr="00803FC2">
        <w:rPr>
          <w:b/>
          <w:color w:val="000000" w:themeColor="text1"/>
          <w:sz w:val="36"/>
          <w:szCs w:val="36"/>
        </w:rPr>
        <w:t>Zab</w:t>
      </w:r>
      <w:r w:rsidRPr="00595812">
        <w:rPr>
          <w:b/>
          <w:color w:val="FF0000"/>
          <w:sz w:val="36"/>
          <w:szCs w:val="36"/>
        </w:rPr>
        <w:t xml:space="preserve"> </w:t>
      </w:r>
      <w:r w:rsidR="00A839B0">
        <w:rPr>
          <w:b/>
          <w:color w:val="FF0000"/>
          <w:sz w:val="36"/>
          <w:szCs w:val="36"/>
        </w:rPr>
        <w:t>ě</w:t>
      </w:r>
      <w:r w:rsidRPr="00595812">
        <w:rPr>
          <w:b/>
          <w:color w:val="FF0000"/>
          <w:sz w:val="36"/>
          <w:szCs w:val="36"/>
        </w:rPr>
        <w:t xml:space="preserve"> </w:t>
      </w:r>
      <w:r w:rsidRPr="00803FC2">
        <w:rPr>
          <w:b/>
          <w:color w:val="000000" w:themeColor="text1"/>
          <w:sz w:val="36"/>
          <w:szCs w:val="36"/>
        </w:rPr>
        <w:t>hl se, ob</w:t>
      </w:r>
      <w:r w:rsidRPr="00595812">
        <w:rPr>
          <w:b/>
          <w:color w:val="FF0000"/>
          <w:sz w:val="36"/>
          <w:szCs w:val="36"/>
        </w:rPr>
        <w:t xml:space="preserve"> </w:t>
      </w:r>
      <w:r w:rsidR="00A839B0">
        <w:rPr>
          <w:b/>
          <w:color w:val="FF0000"/>
          <w:sz w:val="36"/>
          <w:szCs w:val="36"/>
        </w:rPr>
        <w:t>je</w:t>
      </w:r>
      <w:r w:rsidRPr="00803FC2">
        <w:rPr>
          <w:b/>
          <w:color w:val="000000" w:themeColor="text1"/>
          <w:sz w:val="36"/>
          <w:szCs w:val="36"/>
        </w:rPr>
        <w:t>l dům, v</w:t>
      </w:r>
      <w:r w:rsidRPr="00BC5F88">
        <w:rPr>
          <w:b/>
          <w:color w:val="FF0000"/>
          <w:sz w:val="36"/>
          <w:szCs w:val="36"/>
        </w:rPr>
        <w:t> </w:t>
      </w:r>
      <w:r w:rsidR="00A839B0">
        <w:rPr>
          <w:b/>
          <w:color w:val="FF0000"/>
          <w:sz w:val="36"/>
          <w:szCs w:val="36"/>
        </w:rPr>
        <w:t>ě</w:t>
      </w:r>
      <w:r w:rsidRPr="00595812">
        <w:rPr>
          <w:b/>
          <w:color w:val="FF0000"/>
          <w:sz w:val="36"/>
          <w:szCs w:val="36"/>
        </w:rPr>
        <w:t xml:space="preserve"> </w:t>
      </w:r>
      <w:r w:rsidRPr="00803FC2">
        <w:rPr>
          <w:b/>
          <w:color w:val="000000" w:themeColor="text1"/>
          <w:sz w:val="36"/>
          <w:szCs w:val="36"/>
        </w:rPr>
        <w:t xml:space="preserve">neček, </w:t>
      </w:r>
      <w:r>
        <w:rPr>
          <w:b/>
          <w:color w:val="000000" w:themeColor="text1"/>
          <w:sz w:val="36"/>
          <w:szCs w:val="36"/>
        </w:rPr>
        <w:t>velký ob</w:t>
      </w:r>
      <w:r w:rsidRPr="00595812">
        <w:rPr>
          <w:b/>
          <w:color w:val="FF0000"/>
          <w:sz w:val="36"/>
          <w:szCs w:val="36"/>
        </w:rPr>
        <w:t xml:space="preserve"> </w:t>
      </w:r>
      <w:r w:rsidR="006B026F">
        <w:rPr>
          <w:b/>
          <w:color w:val="FF0000"/>
          <w:sz w:val="36"/>
          <w:szCs w:val="36"/>
        </w:rPr>
        <w:t>je</w:t>
      </w:r>
      <w:r w:rsidRPr="00595812">
        <w:rPr>
          <w:b/>
          <w:color w:val="FF0000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v, matčino ob</w:t>
      </w:r>
      <w:r w:rsidR="006B026F" w:rsidRPr="006B026F">
        <w:rPr>
          <w:b/>
          <w:color w:val="FF0000"/>
          <w:sz w:val="36"/>
          <w:szCs w:val="36"/>
        </w:rPr>
        <w:t>je</w:t>
      </w:r>
      <w:r w:rsidRPr="006B026F">
        <w:rPr>
          <w:b/>
          <w:color w:val="FF0000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 xml:space="preserve">tí, </w:t>
      </w:r>
    </w:p>
    <w:p w:rsidR="00F628A1" w:rsidRPr="00803FC2" w:rsidRDefault="00F628A1">
      <w:pPr>
        <w:rPr>
          <w:b/>
          <w:color w:val="00B050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zákaz v </w:t>
      </w:r>
      <w:r w:rsidR="006B026F">
        <w:rPr>
          <w:b/>
          <w:color w:val="FF0000"/>
          <w:sz w:val="36"/>
          <w:szCs w:val="36"/>
        </w:rPr>
        <w:t>je</w:t>
      </w:r>
      <w:r>
        <w:rPr>
          <w:b/>
          <w:color w:val="000000" w:themeColor="text1"/>
          <w:sz w:val="36"/>
          <w:szCs w:val="36"/>
        </w:rPr>
        <w:t xml:space="preserve"> zdu, p</w:t>
      </w:r>
      <w:r w:rsidRPr="00595812">
        <w:rPr>
          <w:b/>
          <w:color w:val="FF0000"/>
          <w:sz w:val="36"/>
          <w:szCs w:val="36"/>
        </w:rPr>
        <w:t xml:space="preserve"> </w:t>
      </w:r>
      <w:r w:rsidR="006B026F">
        <w:rPr>
          <w:b/>
          <w:color w:val="FF0000"/>
          <w:sz w:val="36"/>
          <w:szCs w:val="36"/>
        </w:rPr>
        <w:t>ě</w:t>
      </w:r>
      <w:r>
        <w:rPr>
          <w:b/>
          <w:color w:val="000000" w:themeColor="text1"/>
          <w:sz w:val="36"/>
          <w:szCs w:val="36"/>
        </w:rPr>
        <w:t>stička, ob</w:t>
      </w:r>
      <w:r w:rsidR="006B026F" w:rsidRPr="006B026F">
        <w:rPr>
          <w:b/>
          <w:color w:val="FF0000"/>
          <w:sz w:val="36"/>
          <w:szCs w:val="36"/>
        </w:rPr>
        <w:t>ě</w:t>
      </w:r>
      <w:r w:rsidRPr="006B026F">
        <w:rPr>
          <w:b/>
          <w:color w:val="FF0000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ť války, pov</w:t>
      </w:r>
      <w:r w:rsidR="006B026F" w:rsidRPr="006B026F">
        <w:rPr>
          <w:b/>
          <w:color w:val="FF0000"/>
          <w:sz w:val="36"/>
          <w:szCs w:val="36"/>
        </w:rPr>
        <w:t>ě</w:t>
      </w:r>
      <w:r w:rsidR="004D3E69">
        <w:rPr>
          <w:b/>
          <w:color w:val="FF0000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sil obraz, chuťový   v</w:t>
      </w:r>
      <w:r w:rsidRPr="00BC5F88">
        <w:rPr>
          <w:b/>
          <w:color w:val="FF0000"/>
          <w:sz w:val="36"/>
          <w:szCs w:val="36"/>
        </w:rPr>
        <w:t xml:space="preserve"> </w:t>
      </w:r>
      <w:r w:rsidR="006B026F">
        <w:rPr>
          <w:b/>
          <w:color w:val="FF0000"/>
          <w:sz w:val="36"/>
          <w:szCs w:val="36"/>
        </w:rPr>
        <w:t>je</w:t>
      </w:r>
      <w:r w:rsidRPr="00BC5F88">
        <w:rPr>
          <w:b/>
          <w:color w:val="FF0000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m,   hříb</w:t>
      </w:r>
      <w:r w:rsidR="004D3E69" w:rsidRPr="004D3E69">
        <w:rPr>
          <w:b/>
          <w:color w:val="FF0000"/>
          <w:sz w:val="36"/>
          <w:szCs w:val="36"/>
        </w:rPr>
        <w:t>ě</w:t>
      </w:r>
      <w:r w:rsidRPr="00651C3E">
        <w:rPr>
          <w:b/>
          <w:color w:val="FF0000"/>
          <w:sz w:val="36"/>
          <w:szCs w:val="36"/>
        </w:rPr>
        <w:t xml:space="preserve">   </w:t>
      </w:r>
      <w:r w:rsidR="004D3E69">
        <w:rPr>
          <w:b/>
          <w:color w:val="000000" w:themeColor="text1"/>
          <w:sz w:val="36"/>
          <w:szCs w:val="36"/>
        </w:rPr>
        <w:t>, krevní ob</w:t>
      </w:r>
      <w:r w:rsidRPr="00BC5F88">
        <w:rPr>
          <w:b/>
          <w:color w:val="FF0000"/>
          <w:sz w:val="36"/>
          <w:szCs w:val="36"/>
        </w:rPr>
        <w:t xml:space="preserve"> </w:t>
      </w:r>
      <w:r w:rsidR="006B026F">
        <w:rPr>
          <w:b/>
          <w:color w:val="FF0000"/>
          <w:sz w:val="36"/>
          <w:szCs w:val="36"/>
        </w:rPr>
        <w:t>ě</w:t>
      </w:r>
      <w:r w:rsidRPr="00BC5F88">
        <w:rPr>
          <w:b/>
          <w:color w:val="FF0000"/>
          <w:sz w:val="36"/>
          <w:szCs w:val="36"/>
        </w:rPr>
        <w:t xml:space="preserve"> </w:t>
      </w:r>
      <w:r>
        <w:rPr>
          <w:b/>
          <w:color w:val="000000" w:themeColor="text1"/>
          <w:sz w:val="36"/>
          <w:szCs w:val="36"/>
        </w:rPr>
        <w:t>h,</w:t>
      </w:r>
    </w:p>
    <w:sectPr w:rsidR="00F628A1" w:rsidRPr="00803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6174"/>
    <w:multiLevelType w:val="hybridMultilevel"/>
    <w:tmpl w:val="2C041958"/>
    <w:lvl w:ilvl="0" w:tplc="09D80A6C">
      <w:numFmt w:val="bullet"/>
      <w:lvlText w:val="-"/>
      <w:lvlJc w:val="left"/>
      <w:pPr>
        <w:ind w:left="124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A9"/>
    <w:rsid w:val="000F0FA9"/>
    <w:rsid w:val="001A257D"/>
    <w:rsid w:val="003E00C6"/>
    <w:rsid w:val="003F4557"/>
    <w:rsid w:val="004D3E69"/>
    <w:rsid w:val="004F5253"/>
    <w:rsid w:val="005230CA"/>
    <w:rsid w:val="00595812"/>
    <w:rsid w:val="00651C3E"/>
    <w:rsid w:val="006B026F"/>
    <w:rsid w:val="00803FC2"/>
    <w:rsid w:val="00A839B0"/>
    <w:rsid w:val="00BC5F88"/>
    <w:rsid w:val="00D34282"/>
    <w:rsid w:val="00F6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DCFF"/>
  <w15:chartTrackingRefBased/>
  <w15:docId w15:val="{297AA7EF-832C-431D-8FD9-2EB5CF3F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8</cp:revision>
  <dcterms:created xsi:type="dcterms:W3CDTF">2020-11-10T16:56:00Z</dcterms:created>
  <dcterms:modified xsi:type="dcterms:W3CDTF">2020-11-11T10:43:00Z</dcterms:modified>
</cp:coreProperties>
</file>