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1289C4" w14:textId="49DD5943" w:rsidR="004C004B" w:rsidRPr="0095451F" w:rsidRDefault="00CF0076" w:rsidP="00FB1AFF">
      <w:pPr>
        <w:jc w:val="center"/>
        <w:rPr>
          <w:b/>
          <w:sz w:val="40"/>
          <w:szCs w:val="40"/>
          <w:u w:val="single"/>
        </w:rPr>
      </w:pPr>
      <w:r w:rsidRPr="0095451F">
        <w:rPr>
          <w:b/>
          <w:sz w:val="40"/>
          <w:szCs w:val="40"/>
          <w:u w:val="single"/>
        </w:rPr>
        <w:t>Deformační účinky síly</w:t>
      </w:r>
    </w:p>
    <w:p w14:paraId="4BB62C11" w14:textId="6C1BDC00" w:rsidR="00CF0076" w:rsidRPr="0095451F" w:rsidRDefault="00CF0076">
      <w:pPr>
        <w:rPr>
          <w:sz w:val="36"/>
          <w:szCs w:val="36"/>
        </w:rPr>
      </w:pPr>
      <w:r w:rsidRPr="0095451F">
        <w:rPr>
          <w:rFonts w:cstheme="minorHAnsi"/>
          <w:sz w:val="36"/>
          <w:szCs w:val="36"/>
        </w:rPr>
        <w:t>→</w:t>
      </w:r>
      <w:r w:rsidRPr="0095451F">
        <w:rPr>
          <w:sz w:val="36"/>
          <w:szCs w:val="36"/>
        </w:rPr>
        <w:t xml:space="preserve"> Když v zimě jdete po hlubokém sněhu jednou jen v botách a podruhé se sněžnicemi, působíte na sníh stejně velkou silou. Boříte se však v obou případech stejně?</w:t>
      </w:r>
    </w:p>
    <w:p w14:paraId="03D3DABF" w14:textId="0E90810B" w:rsidR="00CF0076" w:rsidRPr="0095451F" w:rsidRDefault="00CF0076">
      <w:pPr>
        <w:rPr>
          <w:sz w:val="36"/>
          <w:szCs w:val="36"/>
        </w:rPr>
      </w:pPr>
      <w:r w:rsidRPr="0095451F">
        <w:rPr>
          <w:sz w:val="36"/>
          <w:szCs w:val="36"/>
        </w:rPr>
        <w:t>Podíváme se na obě situace podrobněji:</w:t>
      </w:r>
    </w:p>
    <w:p w14:paraId="58B34827" w14:textId="70E3F31B" w:rsidR="00FB1AFF" w:rsidRDefault="00FB1AFF"/>
    <w:p w14:paraId="73F24512" w14:textId="4242CFD5" w:rsidR="00FB1AFF" w:rsidRDefault="00D055EB">
      <w:r>
        <w:rPr>
          <w:noProof/>
        </w:rPr>
        <w:drawing>
          <wp:inline distT="0" distB="0" distL="0" distR="0" wp14:anchorId="2B603346" wp14:editId="59CA559A">
            <wp:extent cx="5737860" cy="4251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6889C" w14:textId="48538DC2" w:rsidR="00FB1AFF" w:rsidRDefault="00FB1AFF"/>
    <w:p w14:paraId="48F7AF63" w14:textId="77777777" w:rsidR="00FB1AFF" w:rsidRDefault="00FB1AFF"/>
    <w:p w14:paraId="54BF1F7F" w14:textId="6A90C987" w:rsidR="00CF0076" w:rsidRDefault="00CF0076"/>
    <w:p w14:paraId="4CB48734" w14:textId="452ABADE" w:rsidR="00A31BFF" w:rsidRDefault="00A31BFF"/>
    <w:p w14:paraId="134FB656" w14:textId="7412B2FE" w:rsidR="00FB1AFF" w:rsidRDefault="00FB1AFF"/>
    <w:p w14:paraId="1E78DFD2" w14:textId="77777777" w:rsidR="00D055EB" w:rsidRDefault="00D055EB" w:rsidP="004D70AB">
      <w:pPr>
        <w:jc w:val="center"/>
        <w:rPr>
          <w:b/>
          <w:sz w:val="40"/>
          <w:szCs w:val="40"/>
        </w:rPr>
      </w:pPr>
    </w:p>
    <w:p w14:paraId="15BFA8BF" w14:textId="77777777" w:rsidR="00D055EB" w:rsidRDefault="00D055EB" w:rsidP="004D70AB">
      <w:pPr>
        <w:jc w:val="center"/>
        <w:rPr>
          <w:b/>
          <w:sz w:val="40"/>
          <w:szCs w:val="40"/>
        </w:rPr>
      </w:pPr>
    </w:p>
    <w:p w14:paraId="05A344AD" w14:textId="77777777" w:rsidR="00D055EB" w:rsidRDefault="00D055EB" w:rsidP="004D70AB">
      <w:pPr>
        <w:jc w:val="center"/>
        <w:rPr>
          <w:b/>
          <w:sz w:val="40"/>
          <w:szCs w:val="40"/>
        </w:rPr>
      </w:pPr>
    </w:p>
    <w:p w14:paraId="67AFF587" w14:textId="77777777" w:rsidR="00D055EB" w:rsidRDefault="00D055EB" w:rsidP="004D70AB">
      <w:pPr>
        <w:jc w:val="center"/>
        <w:rPr>
          <w:b/>
          <w:sz w:val="40"/>
          <w:szCs w:val="40"/>
        </w:rPr>
      </w:pPr>
    </w:p>
    <w:p w14:paraId="7DCE32C4" w14:textId="6F1B0A4A" w:rsidR="00D055EB" w:rsidRDefault="0095451F" w:rsidP="004D70A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(Zápis do sešitu)</w:t>
      </w:r>
    </w:p>
    <w:p w14:paraId="0C69AB7E" w14:textId="646B2743" w:rsidR="00FB1AFF" w:rsidRPr="004D70AB" w:rsidRDefault="007E0826" w:rsidP="004D70AB">
      <w:pPr>
        <w:jc w:val="center"/>
        <w:rPr>
          <w:b/>
          <w:sz w:val="40"/>
          <w:szCs w:val="40"/>
        </w:rPr>
      </w:pPr>
      <w:r w:rsidRPr="004D70AB">
        <w:rPr>
          <w:b/>
          <w:sz w:val="40"/>
          <w:szCs w:val="40"/>
        </w:rPr>
        <w:t xml:space="preserve">Tlaková síla </w:t>
      </w:r>
      <w:r w:rsidRPr="004D70AB">
        <w:rPr>
          <w:rFonts w:cstheme="minorHAnsi"/>
          <w:b/>
          <w:sz w:val="40"/>
          <w:szCs w:val="40"/>
        </w:rPr>
        <w:t>→</w:t>
      </w:r>
      <w:r w:rsidRPr="004D70AB">
        <w:rPr>
          <w:b/>
          <w:sz w:val="40"/>
          <w:szCs w:val="40"/>
        </w:rPr>
        <w:t xml:space="preserve"> TLAK</w:t>
      </w:r>
    </w:p>
    <w:p w14:paraId="3F45D99A" w14:textId="65F0BFF9" w:rsidR="006313F2" w:rsidRPr="00BA1FFA" w:rsidRDefault="006313F2">
      <w:pPr>
        <w:rPr>
          <w:sz w:val="36"/>
          <w:szCs w:val="36"/>
        </w:rPr>
      </w:pPr>
      <w:proofErr w:type="spellStart"/>
      <w:r w:rsidRPr="00BA1FFA">
        <w:rPr>
          <w:sz w:val="36"/>
          <w:szCs w:val="36"/>
        </w:rPr>
        <w:t>Blaise</w:t>
      </w:r>
      <w:proofErr w:type="spellEnd"/>
      <w:r w:rsidRPr="00BA1FFA">
        <w:rPr>
          <w:sz w:val="36"/>
          <w:szCs w:val="36"/>
        </w:rPr>
        <w:t xml:space="preserve"> Pascal (</w:t>
      </w:r>
      <w:proofErr w:type="gramStart"/>
      <w:r w:rsidRPr="00BA1FFA">
        <w:rPr>
          <w:sz w:val="36"/>
          <w:szCs w:val="36"/>
        </w:rPr>
        <w:t>1623 – 1662</w:t>
      </w:r>
      <w:proofErr w:type="gramEnd"/>
      <w:r w:rsidRPr="00BA1FFA">
        <w:rPr>
          <w:sz w:val="36"/>
          <w:szCs w:val="36"/>
        </w:rPr>
        <w:t>)</w:t>
      </w:r>
      <w:r w:rsidR="00255665" w:rsidRPr="00BA1FFA">
        <w:rPr>
          <w:sz w:val="36"/>
          <w:szCs w:val="36"/>
        </w:rPr>
        <w:t xml:space="preserve"> Francouzský fyzik a matematik.</w:t>
      </w:r>
    </w:p>
    <w:p w14:paraId="165D3FEB" w14:textId="57540A8A" w:rsidR="006313F2" w:rsidRPr="00BA1FFA" w:rsidRDefault="00255665">
      <w:pPr>
        <w:rPr>
          <w:sz w:val="36"/>
          <w:szCs w:val="36"/>
        </w:rPr>
      </w:pPr>
      <w:r w:rsidRPr="00BA1FFA">
        <w:rPr>
          <w:sz w:val="36"/>
          <w:szCs w:val="36"/>
        </w:rPr>
        <w:t xml:space="preserve">                                               </w:t>
      </w:r>
      <w:r w:rsidRPr="00BA1FFA">
        <w:rPr>
          <w:noProof/>
          <w:sz w:val="36"/>
          <w:szCs w:val="36"/>
        </w:rPr>
        <w:drawing>
          <wp:inline distT="0" distB="0" distL="0" distR="0" wp14:anchorId="369C2F9F" wp14:editId="1AB696FC">
            <wp:extent cx="2682240" cy="1755312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716" cy="177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57831" w14:textId="3CBCAB8D" w:rsidR="004949E4" w:rsidRPr="00BA1FFA" w:rsidRDefault="00931762">
      <w:pPr>
        <w:rPr>
          <w:rFonts w:cstheme="minorHAnsi"/>
          <w:sz w:val="36"/>
          <w:szCs w:val="36"/>
          <w:shd w:val="clear" w:color="auto" w:fill="FFFFFF"/>
        </w:rPr>
      </w:pPr>
      <w:r w:rsidRPr="00BA1FFA">
        <w:rPr>
          <w:rFonts w:cstheme="minorHAnsi"/>
          <w:sz w:val="36"/>
          <w:szCs w:val="36"/>
        </w:rPr>
        <w:t xml:space="preserve">Ve fyzice se zabýval mimo jiné měřením tlaku v kapalinách, šíření tlaku </w:t>
      </w:r>
      <w:r w:rsidR="003B589C">
        <w:rPr>
          <w:rFonts w:cstheme="minorHAnsi"/>
          <w:sz w:val="36"/>
          <w:szCs w:val="36"/>
        </w:rPr>
        <w:t>kapalin</w:t>
      </w:r>
      <w:r w:rsidRPr="00BA1FFA">
        <w:rPr>
          <w:rFonts w:cstheme="minorHAnsi"/>
          <w:sz w:val="36"/>
          <w:szCs w:val="36"/>
        </w:rPr>
        <w:t xml:space="preserve"> v uzavřených nádobách.</w:t>
      </w:r>
      <w:r w:rsidR="004D70AB" w:rsidRPr="00BA1FFA">
        <w:rPr>
          <w:rFonts w:cstheme="minorHAnsi"/>
          <w:sz w:val="36"/>
          <w:szCs w:val="36"/>
          <w:shd w:val="clear" w:color="auto" w:fill="FFFFFF"/>
        </w:rPr>
        <w:t xml:space="preserve"> </w:t>
      </w:r>
      <w:r w:rsidR="004D70AB" w:rsidRPr="00BA1FFA">
        <w:rPr>
          <w:rFonts w:cstheme="minorHAnsi"/>
          <w:sz w:val="36"/>
          <w:szCs w:val="36"/>
          <w:shd w:val="clear" w:color="auto" w:fill="FFFFFF"/>
        </w:rPr>
        <w:t> </w:t>
      </w:r>
      <w:hyperlink r:id="rId8" w:tooltip="Pascalův zákon" w:history="1">
        <w:r w:rsidR="004D70AB" w:rsidRPr="00BA1FFA">
          <w:rPr>
            <w:rStyle w:val="Hypertextovodkaz"/>
            <w:rFonts w:cstheme="minorHAnsi"/>
            <w:color w:val="auto"/>
            <w:sz w:val="36"/>
            <w:szCs w:val="36"/>
            <w:u w:val="none"/>
            <w:shd w:val="clear" w:color="auto" w:fill="FFFFFF"/>
          </w:rPr>
          <w:t>Pascalův zákon</w:t>
        </w:r>
      </w:hyperlink>
      <w:r w:rsidR="004D70AB" w:rsidRPr="00BA1FFA">
        <w:rPr>
          <w:rFonts w:cstheme="minorHAnsi"/>
          <w:sz w:val="36"/>
          <w:szCs w:val="36"/>
          <w:shd w:val="clear" w:color="auto" w:fill="FFFFFF"/>
        </w:rPr>
        <w:t>: tlak v kapalině se šíří všemi směry stejně. Na tom je založena celá hydraulická technika. Na jeho počest se proto jednotka tlaku nazývá </w:t>
      </w:r>
      <w:hyperlink r:id="rId9" w:tooltip="Pascal (jednotka)" w:history="1">
        <w:r w:rsidR="004D70AB" w:rsidRPr="00BA1FFA">
          <w:rPr>
            <w:rStyle w:val="Hypertextovodkaz"/>
            <w:rFonts w:cstheme="minorHAnsi"/>
            <w:color w:val="auto"/>
            <w:sz w:val="36"/>
            <w:szCs w:val="36"/>
            <w:u w:val="none"/>
            <w:shd w:val="clear" w:color="auto" w:fill="FFFFFF"/>
          </w:rPr>
          <w:t>Pascal</w:t>
        </w:r>
      </w:hyperlink>
      <w:r w:rsidR="004D70AB" w:rsidRPr="00BA1FFA">
        <w:rPr>
          <w:rFonts w:cstheme="minorHAnsi"/>
          <w:sz w:val="36"/>
          <w:szCs w:val="36"/>
          <w:shd w:val="clear" w:color="auto" w:fill="FFFFFF"/>
        </w:rPr>
        <w:t xml:space="preserve"> (Pa).</w:t>
      </w:r>
    </w:p>
    <w:p w14:paraId="66BA358B" w14:textId="77777777" w:rsidR="00726A3B" w:rsidRDefault="00726A3B">
      <w:pPr>
        <w:rPr>
          <w:rFonts w:cstheme="minorHAnsi"/>
          <w:sz w:val="24"/>
          <w:szCs w:val="24"/>
          <w:shd w:val="clear" w:color="auto" w:fill="FFFFFF"/>
        </w:rPr>
      </w:pPr>
    </w:p>
    <w:p w14:paraId="54E9A786" w14:textId="77385F25" w:rsidR="004D70AB" w:rsidRPr="004D70AB" w:rsidRDefault="004949E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083E53FE" wp14:editId="21849AEE">
            <wp:extent cx="6644640" cy="4366260"/>
            <wp:effectExtent l="0" t="0" r="381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0B0C8" w14:textId="2FDAA1FA" w:rsidR="00FB1AFF" w:rsidRDefault="00FB1AFF"/>
    <w:p w14:paraId="3D779E73" w14:textId="7F992E9E" w:rsidR="00A31BFF" w:rsidRDefault="00A31BFF"/>
    <w:p w14:paraId="6CF733C3" w14:textId="3115521F" w:rsidR="00FB1AFF" w:rsidRDefault="00305FFB">
      <w:r>
        <w:rPr>
          <w:noProof/>
        </w:rPr>
        <w:lastRenderedPageBreak/>
        <w:drawing>
          <wp:inline distT="0" distB="0" distL="0" distR="0" wp14:anchorId="37F04DA4" wp14:editId="750A8ECD">
            <wp:extent cx="6499860" cy="3611880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56544" w14:textId="6DFCB779" w:rsidR="00FB1AFF" w:rsidRDefault="00EA6D10">
      <w:r>
        <w:rPr>
          <w:noProof/>
        </w:rPr>
        <w:drawing>
          <wp:inline distT="0" distB="0" distL="0" distR="0" wp14:anchorId="4F1E813C" wp14:editId="3E02E64A">
            <wp:extent cx="6637020" cy="13868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788B5" w14:textId="2CFDFD82" w:rsidR="00EA6D10" w:rsidRDefault="00B35D69">
      <w:r>
        <w:rPr>
          <w:noProof/>
        </w:rPr>
        <w:drawing>
          <wp:inline distT="0" distB="0" distL="0" distR="0" wp14:anchorId="3537CE68" wp14:editId="5E35F308">
            <wp:extent cx="5875020" cy="327814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513" cy="328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3311B" w14:textId="5AAF9A38" w:rsidR="00DF575F" w:rsidRDefault="00DF575F"/>
    <w:p w14:paraId="1DBC4624" w14:textId="5ADB86DA" w:rsidR="00DF575F" w:rsidRDefault="00DF575F"/>
    <w:p w14:paraId="32D146BE" w14:textId="2193AFEE" w:rsidR="00DF575F" w:rsidRDefault="00DF575F"/>
    <w:p w14:paraId="39D10D2F" w14:textId="23F3A81B" w:rsidR="00DF575F" w:rsidRDefault="00DF575F"/>
    <w:p w14:paraId="5584DA17" w14:textId="1FAB8557" w:rsidR="00DF575F" w:rsidRPr="0073433C" w:rsidRDefault="0073433C" w:rsidP="0073433C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 w:rsidRPr="0073433C">
        <w:rPr>
          <w:sz w:val="36"/>
          <w:szCs w:val="36"/>
        </w:rPr>
        <w:lastRenderedPageBreak/>
        <w:t>Zmenšení tlaku</w:t>
      </w:r>
    </w:p>
    <w:p w14:paraId="78C888D8" w14:textId="228CE7F9" w:rsidR="00070BF3" w:rsidRDefault="000A2C17">
      <w:r>
        <w:rPr>
          <w:noProof/>
        </w:rPr>
        <w:drawing>
          <wp:inline distT="0" distB="0" distL="0" distR="0" wp14:anchorId="4552BE18" wp14:editId="152B1D06">
            <wp:extent cx="7019573" cy="2567940"/>
            <wp:effectExtent l="0" t="0" r="0" b="381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369" cy="257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65578" w14:textId="77C9CFD5" w:rsidR="003F2C60" w:rsidRDefault="003F2C60"/>
    <w:p w14:paraId="1437064F" w14:textId="33ACE3CF" w:rsidR="003F2C60" w:rsidRDefault="002E2352">
      <w:r>
        <w:rPr>
          <w:noProof/>
        </w:rPr>
        <w:drawing>
          <wp:inline distT="0" distB="0" distL="0" distR="0" wp14:anchorId="2F71226B" wp14:editId="3E33A122">
            <wp:extent cx="5920740" cy="4204916"/>
            <wp:effectExtent l="0" t="0" r="3810" b="571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69" cy="42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C476E" w14:textId="254B0763" w:rsidR="002E2352" w:rsidRDefault="002E2352"/>
    <w:p w14:paraId="4A672706" w14:textId="3D14F62B" w:rsidR="00B94C39" w:rsidRPr="003F759C" w:rsidRDefault="003F759C">
      <w:pPr>
        <w:rPr>
          <w:sz w:val="32"/>
          <w:szCs w:val="32"/>
        </w:rPr>
      </w:pPr>
      <w:r w:rsidRPr="003F759C">
        <w:rPr>
          <w:sz w:val="32"/>
          <w:szCs w:val="32"/>
        </w:rPr>
        <w:t>Úkol: Vypiš další 4 jiné příklady z praxe, kde potřebujeme zmenšit tlak.</w:t>
      </w:r>
    </w:p>
    <w:p w14:paraId="24609B7C" w14:textId="29399C2B" w:rsidR="00B94C39" w:rsidRDefault="00B94C39"/>
    <w:p w14:paraId="2228F956" w14:textId="18F2184F" w:rsidR="00B94C39" w:rsidRDefault="00B94C39"/>
    <w:p w14:paraId="1A9B4DCB" w14:textId="6C455B55" w:rsidR="00B94C39" w:rsidRDefault="00B94C39"/>
    <w:p w14:paraId="3BCDB05C" w14:textId="77777777" w:rsidR="00365D54" w:rsidRDefault="00365D54"/>
    <w:p w14:paraId="5ECBD842" w14:textId="4D343DE8" w:rsidR="00B94C39" w:rsidRDefault="00B94C39"/>
    <w:p w14:paraId="2DB26695" w14:textId="5DB96E97" w:rsidR="00B94C39" w:rsidRPr="00365D54" w:rsidRDefault="00B94C39" w:rsidP="00365D54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 w:rsidRPr="00365D54">
        <w:rPr>
          <w:sz w:val="36"/>
          <w:szCs w:val="36"/>
        </w:rPr>
        <w:lastRenderedPageBreak/>
        <w:t>Zvětšení tlaku</w:t>
      </w:r>
    </w:p>
    <w:p w14:paraId="65A29F4E" w14:textId="7EC8E863" w:rsidR="005D330F" w:rsidRPr="00DC6E86" w:rsidRDefault="0072102D" w:rsidP="00DC6E86">
      <w:pPr>
        <w:ind w:left="360"/>
      </w:pPr>
      <w:r>
        <w:rPr>
          <w:noProof/>
        </w:rPr>
        <w:drawing>
          <wp:inline distT="0" distB="0" distL="0" distR="0" wp14:anchorId="5766B88C" wp14:editId="77A04415">
            <wp:extent cx="6247464" cy="4434840"/>
            <wp:effectExtent l="0" t="0" r="127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212" cy="44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278E7" w14:textId="77777777" w:rsidR="005D330F" w:rsidRDefault="005D330F" w:rsidP="00B94C39">
      <w:pPr>
        <w:ind w:left="360"/>
      </w:pPr>
    </w:p>
    <w:p w14:paraId="6106C064" w14:textId="79E62107" w:rsidR="0072102D" w:rsidRDefault="00DA736C" w:rsidP="00B94C39">
      <w:pPr>
        <w:ind w:left="360"/>
      </w:pPr>
      <w:r>
        <w:rPr>
          <w:noProof/>
        </w:rPr>
        <w:drawing>
          <wp:inline distT="0" distB="0" distL="0" distR="0" wp14:anchorId="06542511" wp14:editId="5CF53AE9">
            <wp:extent cx="5258435" cy="3841311"/>
            <wp:effectExtent l="0" t="0" r="0" b="698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813" cy="388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E063A" w14:textId="77777777" w:rsidR="00DA736C" w:rsidRDefault="00DA736C" w:rsidP="00B94C39">
      <w:pPr>
        <w:ind w:left="360"/>
      </w:pPr>
    </w:p>
    <w:p w14:paraId="6067ABA7" w14:textId="2141A279" w:rsidR="00FC1879" w:rsidRPr="00FC1879" w:rsidRDefault="00DC6E86" w:rsidP="00FC1879">
      <w:pPr>
        <w:ind w:left="360"/>
        <w:rPr>
          <w:sz w:val="32"/>
          <w:szCs w:val="32"/>
        </w:rPr>
      </w:pPr>
      <w:r w:rsidRPr="003F759C">
        <w:rPr>
          <w:sz w:val="32"/>
          <w:szCs w:val="32"/>
        </w:rPr>
        <w:t>Úkol: Vypiš další 4 jiné příklady z praxe, kd</w:t>
      </w:r>
      <w:r w:rsidR="009B6AB8">
        <w:rPr>
          <w:sz w:val="32"/>
          <w:szCs w:val="32"/>
        </w:rPr>
        <w:t>y</w:t>
      </w:r>
      <w:r w:rsidRPr="003F759C">
        <w:rPr>
          <w:sz w:val="32"/>
          <w:szCs w:val="32"/>
        </w:rPr>
        <w:t xml:space="preserve"> potřebujeme z</w:t>
      </w:r>
      <w:r>
        <w:rPr>
          <w:sz w:val="32"/>
          <w:szCs w:val="32"/>
        </w:rPr>
        <w:t>výšit</w:t>
      </w:r>
      <w:r w:rsidRPr="003F759C">
        <w:rPr>
          <w:sz w:val="32"/>
          <w:szCs w:val="32"/>
        </w:rPr>
        <w:t xml:space="preserve"> tlak</w:t>
      </w:r>
      <w:r w:rsidR="00FC1879">
        <w:rPr>
          <w:sz w:val="32"/>
          <w:szCs w:val="32"/>
        </w:rPr>
        <w:t>.</w:t>
      </w:r>
      <w:bookmarkStart w:id="0" w:name="_GoBack"/>
      <w:bookmarkEnd w:id="0"/>
    </w:p>
    <w:p w14:paraId="127FC05B" w14:textId="77777777" w:rsidR="005D40E0" w:rsidRDefault="005D40E0" w:rsidP="00B94C39">
      <w:pPr>
        <w:ind w:left="360"/>
      </w:pPr>
    </w:p>
    <w:sectPr w:rsidR="005D40E0" w:rsidSect="00E307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0627E7"/>
    <w:multiLevelType w:val="hybridMultilevel"/>
    <w:tmpl w:val="B430112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34B"/>
    <w:rsid w:val="00070BF3"/>
    <w:rsid w:val="000A2C17"/>
    <w:rsid w:val="000A380D"/>
    <w:rsid w:val="002362BF"/>
    <w:rsid w:val="00255665"/>
    <w:rsid w:val="002E2352"/>
    <w:rsid w:val="002E7BDC"/>
    <w:rsid w:val="00305FFB"/>
    <w:rsid w:val="00365D54"/>
    <w:rsid w:val="003B134B"/>
    <w:rsid w:val="003B589C"/>
    <w:rsid w:val="003F2C60"/>
    <w:rsid w:val="003F759C"/>
    <w:rsid w:val="004949E4"/>
    <w:rsid w:val="004C004B"/>
    <w:rsid w:val="004D70AB"/>
    <w:rsid w:val="005D330F"/>
    <w:rsid w:val="005D40E0"/>
    <w:rsid w:val="006313F2"/>
    <w:rsid w:val="006753CB"/>
    <w:rsid w:val="00676C2E"/>
    <w:rsid w:val="0072102D"/>
    <w:rsid w:val="00726A3B"/>
    <w:rsid w:val="0073433C"/>
    <w:rsid w:val="007E0826"/>
    <w:rsid w:val="00931762"/>
    <w:rsid w:val="0095451F"/>
    <w:rsid w:val="009A1C93"/>
    <w:rsid w:val="009B0BF8"/>
    <w:rsid w:val="009B6AB8"/>
    <w:rsid w:val="00A31BFF"/>
    <w:rsid w:val="00B35D69"/>
    <w:rsid w:val="00B94C39"/>
    <w:rsid w:val="00BA1FFA"/>
    <w:rsid w:val="00CF0076"/>
    <w:rsid w:val="00D055EB"/>
    <w:rsid w:val="00DA736C"/>
    <w:rsid w:val="00DC6E86"/>
    <w:rsid w:val="00DF575F"/>
    <w:rsid w:val="00E16476"/>
    <w:rsid w:val="00E3077F"/>
    <w:rsid w:val="00EA6D10"/>
    <w:rsid w:val="00EB3468"/>
    <w:rsid w:val="00F33FCF"/>
    <w:rsid w:val="00FA4E0D"/>
    <w:rsid w:val="00FB1AFF"/>
    <w:rsid w:val="00FC1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D47FC"/>
  <w15:chartTrackingRefBased/>
  <w15:docId w15:val="{D39B3039-04E6-44DE-A23F-8BD0D062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4D70A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7343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.wikipedia.org/wiki/Pascal%C5%AFv_z%C3%A1kon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s.wikipedia.org/wiki/Pascal_(jednotka)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DE97E7-7B4E-4CFE-B3E2-6C1D0AFC3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150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Podeszwová</dc:creator>
  <cp:keywords/>
  <dc:description/>
  <cp:lastModifiedBy>Pavla Podeszwová</cp:lastModifiedBy>
  <cp:revision>41</cp:revision>
  <dcterms:created xsi:type="dcterms:W3CDTF">2021-03-15T08:06:00Z</dcterms:created>
  <dcterms:modified xsi:type="dcterms:W3CDTF">2021-03-15T09:49:00Z</dcterms:modified>
</cp:coreProperties>
</file>