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7E04" w14:textId="04197F4D" w:rsidR="009921BC" w:rsidRPr="00CE784C" w:rsidRDefault="00AD2E0D" w:rsidP="00CE784C">
      <w:pPr>
        <w:jc w:val="center"/>
        <w:rPr>
          <w:b/>
          <w:sz w:val="28"/>
          <w:szCs w:val="28"/>
        </w:rPr>
      </w:pPr>
      <w:r w:rsidRPr="00CE784C">
        <w:rPr>
          <w:b/>
          <w:sz w:val="28"/>
          <w:szCs w:val="28"/>
        </w:rPr>
        <w:t>Páka</w:t>
      </w:r>
      <w:r w:rsidR="00CE784C" w:rsidRPr="00CE784C">
        <w:rPr>
          <w:b/>
          <w:sz w:val="28"/>
          <w:szCs w:val="28"/>
        </w:rPr>
        <w:t xml:space="preserve"> – dvojzvratná, jednozvratná</w:t>
      </w:r>
    </w:p>
    <w:p w14:paraId="6135725B" w14:textId="54FEC7B3" w:rsidR="00CE784C" w:rsidRDefault="00CE784C">
      <w:pPr>
        <w:rPr>
          <w:sz w:val="24"/>
          <w:szCs w:val="24"/>
        </w:rPr>
      </w:pPr>
      <w:r w:rsidRPr="00CE784C">
        <w:rPr>
          <w:sz w:val="24"/>
          <w:szCs w:val="24"/>
        </w:rPr>
        <w:t>Jméno a příjmení:</w:t>
      </w:r>
    </w:p>
    <w:p w14:paraId="4D400E92" w14:textId="77777777" w:rsidR="00B948BA" w:rsidRPr="00CE784C" w:rsidRDefault="00B948BA">
      <w:pPr>
        <w:rPr>
          <w:sz w:val="24"/>
          <w:szCs w:val="24"/>
        </w:rPr>
      </w:pPr>
    </w:p>
    <w:p w14:paraId="7F01E530" w14:textId="0FD852A4" w:rsidR="009C4ACA" w:rsidRPr="00CE784C" w:rsidRDefault="009C4ACA" w:rsidP="00CE7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 xml:space="preserve">Co je to páka? </w:t>
      </w:r>
    </w:p>
    <w:p w14:paraId="4F33C34D" w14:textId="77777777" w:rsidR="00CE784C" w:rsidRPr="00CE784C" w:rsidRDefault="00CE784C" w:rsidP="00CE784C">
      <w:pPr>
        <w:rPr>
          <w:sz w:val="24"/>
          <w:szCs w:val="24"/>
        </w:rPr>
      </w:pPr>
    </w:p>
    <w:p w14:paraId="6815D8EE" w14:textId="5B7318F5" w:rsidR="009C4ACA" w:rsidRPr="00CE784C" w:rsidRDefault="009C4ACA" w:rsidP="00CE7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 xml:space="preserve">Napiš, jaké druhy páky znáš. </w:t>
      </w:r>
    </w:p>
    <w:p w14:paraId="0EC94CE0" w14:textId="77777777" w:rsidR="00CE784C" w:rsidRPr="00CE784C" w:rsidRDefault="00CE784C" w:rsidP="00CE784C">
      <w:pPr>
        <w:pStyle w:val="Odstavecseseznamem"/>
        <w:rPr>
          <w:sz w:val="24"/>
          <w:szCs w:val="24"/>
        </w:rPr>
      </w:pPr>
    </w:p>
    <w:p w14:paraId="0F94D319" w14:textId="77777777" w:rsidR="00CE784C" w:rsidRPr="00CE784C" w:rsidRDefault="00CE784C" w:rsidP="00CE784C">
      <w:pPr>
        <w:rPr>
          <w:sz w:val="24"/>
          <w:szCs w:val="24"/>
        </w:rPr>
      </w:pPr>
    </w:p>
    <w:p w14:paraId="3D5AA317" w14:textId="1C360BFA" w:rsidR="00FE7BF8" w:rsidRPr="00CE784C" w:rsidRDefault="009C4ACA" w:rsidP="00CE7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>Napiš součásti páky a uveď příklady využívané v praktickém životě</w:t>
      </w:r>
      <w:r w:rsidR="00D64FFC">
        <w:rPr>
          <w:sz w:val="24"/>
          <w:szCs w:val="24"/>
        </w:rPr>
        <w:t xml:space="preserve"> (3 příklady).</w:t>
      </w:r>
    </w:p>
    <w:p w14:paraId="053F9111" w14:textId="77777777" w:rsidR="00CE784C" w:rsidRPr="00CE784C" w:rsidRDefault="00CE784C" w:rsidP="00CE784C">
      <w:pPr>
        <w:rPr>
          <w:sz w:val="24"/>
          <w:szCs w:val="24"/>
        </w:rPr>
      </w:pPr>
    </w:p>
    <w:p w14:paraId="3375AA8C" w14:textId="7BB1E07C" w:rsidR="009C4ACA" w:rsidRPr="00CE784C" w:rsidRDefault="00806747" w:rsidP="00CE78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E784C">
        <w:rPr>
          <w:sz w:val="24"/>
          <w:szCs w:val="24"/>
        </w:rPr>
        <w:t>Doplň správné jednotky: Síla ………………………………. Délka ramene síly…………………</w:t>
      </w:r>
    </w:p>
    <w:p w14:paraId="27EA746D" w14:textId="77777777" w:rsidR="00CE784C" w:rsidRPr="00CE784C" w:rsidRDefault="00CE784C" w:rsidP="00CE784C">
      <w:pPr>
        <w:pStyle w:val="Odstavecseseznamem"/>
        <w:rPr>
          <w:sz w:val="24"/>
          <w:szCs w:val="24"/>
        </w:rPr>
      </w:pPr>
    </w:p>
    <w:p w14:paraId="4A24AA9B" w14:textId="77777777" w:rsidR="00CE784C" w:rsidRPr="00CE784C" w:rsidRDefault="00CE784C" w:rsidP="00CE784C">
      <w:pPr>
        <w:rPr>
          <w:sz w:val="24"/>
          <w:szCs w:val="24"/>
        </w:rPr>
      </w:pPr>
    </w:p>
    <w:p w14:paraId="11C9484D" w14:textId="2F87BE56" w:rsidR="00C36329" w:rsidRPr="00CE784C" w:rsidRDefault="00806747">
      <w:pPr>
        <w:rPr>
          <w:sz w:val="24"/>
          <w:szCs w:val="24"/>
        </w:rPr>
      </w:pPr>
      <w:r w:rsidRPr="00CE784C">
        <w:rPr>
          <w:sz w:val="24"/>
          <w:szCs w:val="24"/>
        </w:rPr>
        <w:t xml:space="preserve">5. </w:t>
      </w:r>
      <w:r w:rsidR="00C36329" w:rsidRPr="00CE784C">
        <w:rPr>
          <w:sz w:val="24"/>
          <w:szCs w:val="24"/>
        </w:rPr>
        <w:t xml:space="preserve">Doplň tabulku, tak aby platila podmínka rovnováhy: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E4577" w:rsidRPr="00CE784C" w14:paraId="3838A632" w14:textId="77777777" w:rsidTr="008E4577">
        <w:tc>
          <w:tcPr>
            <w:tcW w:w="2091" w:type="dxa"/>
          </w:tcPr>
          <w:p w14:paraId="4DCD7EAD" w14:textId="46B5242E" w:rsidR="008E4577" w:rsidRPr="00CE784C" w:rsidRDefault="00983A80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F</w:t>
            </w:r>
            <w:r w:rsidRPr="00CE784C"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2091" w:type="dxa"/>
          </w:tcPr>
          <w:p w14:paraId="5F81A124" w14:textId="1E1901FD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40</w:t>
            </w:r>
          </w:p>
        </w:tc>
        <w:tc>
          <w:tcPr>
            <w:tcW w:w="2091" w:type="dxa"/>
          </w:tcPr>
          <w:p w14:paraId="0B0FCA4F" w14:textId="59C90FFE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55</w:t>
            </w:r>
          </w:p>
        </w:tc>
        <w:tc>
          <w:tcPr>
            <w:tcW w:w="2091" w:type="dxa"/>
          </w:tcPr>
          <w:p w14:paraId="77D0DF36" w14:textId="77777777" w:rsidR="008E4577" w:rsidRPr="00CE784C" w:rsidRDefault="008E4577">
            <w:pPr>
              <w:rPr>
                <w:sz w:val="36"/>
                <w:szCs w:val="36"/>
              </w:rPr>
            </w:pPr>
          </w:p>
        </w:tc>
        <w:tc>
          <w:tcPr>
            <w:tcW w:w="2092" w:type="dxa"/>
          </w:tcPr>
          <w:p w14:paraId="23100265" w14:textId="2D8658D3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25</w:t>
            </w:r>
          </w:p>
        </w:tc>
      </w:tr>
      <w:tr w:rsidR="008E4577" w:rsidRPr="00CE784C" w14:paraId="25F40A0F" w14:textId="77777777" w:rsidTr="008E4577">
        <w:tc>
          <w:tcPr>
            <w:tcW w:w="2091" w:type="dxa"/>
          </w:tcPr>
          <w:p w14:paraId="704CAD45" w14:textId="4D54F671" w:rsidR="008E4577" w:rsidRPr="00CE784C" w:rsidRDefault="00983A80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a</w:t>
            </w:r>
            <w:r w:rsidRPr="00CE784C">
              <w:rPr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2091" w:type="dxa"/>
          </w:tcPr>
          <w:p w14:paraId="48A0197E" w14:textId="1B899DA7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0,2</w:t>
            </w:r>
          </w:p>
        </w:tc>
        <w:tc>
          <w:tcPr>
            <w:tcW w:w="2091" w:type="dxa"/>
          </w:tcPr>
          <w:p w14:paraId="40FEC021" w14:textId="0971C5C5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1</w:t>
            </w:r>
          </w:p>
        </w:tc>
        <w:tc>
          <w:tcPr>
            <w:tcW w:w="2091" w:type="dxa"/>
          </w:tcPr>
          <w:p w14:paraId="081D852A" w14:textId="72D5F4D1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0,02</w:t>
            </w:r>
          </w:p>
        </w:tc>
        <w:tc>
          <w:tcPr>
            <w:tcW w:w="2092" w:type="dxa"/>
          </w:tcPr>
          <w:p w14:paraId="6F8A4132" w14:textId="77777777" w:rsidR="008E4577" w:rsidRPr="00CE784C" w:rsidRDefault="008E4577">
            <w:pPr>
              <w:rPr>
                <w:sz w:val="36"/>
                <w:szCs w:val="36"/>
              </w:rPr>
            </w:pPr>
          </w:p>
        </w:tc>
      </w:tr>
      <w:tr w:rsidR="008E4577" w:rsidRPr="00CE784C" w14:paraId="4702B0BF" w14:textId="77777777" w:rsidTr="008E4577">
        <w:tc>
          <w:tcPr>
            <w:tcW w:w="2091" w:type="dxa"/>
          </w:tcPr>
          <w:p w14:paraId="1E32B4B2" w14:textId="0727E1AE" w:rsidR="008E4577" w:rsidRPr="00CE784C" w:rsidRDefault="00983A80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F</w:t>
            </w:r>
            <w:r w:rsidRPr="00CE784C"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091" w:type="dxa"/>
          </w:tcPr>
          <w:p w14:paraId="1A4AE2F0" w14:textId="38922C15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80</w:t>
            </w:r>
          </w:p>
        </w:tc>
        <w:tc>
          <w:tcPr>
            <w:tcW w:w="2091" w:type="dxa"/>
          </w:tcPr>
          <w:p w14:paraId="45F0D599" w14:textId="77777777" w:rsidR="008E4577" w:rsidRPr="00CE784C" w:rsidRDefault="008E4577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14:paraId="433F2234" w14:textId="77AD2BE9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20</w:t>
            </w:r>
          </w:p>
        </w:tc>
        <w:tc>
          <w:tcPr>
            <w:tcW w:w="2092" w:type="dxa"/>
          </w:tcPr>
          <w:p w14:paraId="680FF3A3" w14:textId="7CF2FC68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50</w:t>
            </w:r>
          </w:p>
        </w:tc>
      </w:tr>
      <w:tr w:rsidR="008E4577" w:rsidRPr="00CE784C" w14:paraId="3E518EDE" w14:textId="77777777" w:rsidTr="008E4577">
        <w:tc>
          <w:tcPr>
            <w:tcW w:w="2091" w:type="dxa"/>
          </w:tcPr>
          <w:p w14:paraId="4D4364E1" w14:textId="5F148731" w:rsidR="008E4577" w:rsidRPr="00CE784C" w:rsidRDefault="00983A80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a</w:t>
            </w:r>
            <w:r w:rsidRPr="00CE784C">
              <w:rPr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091" w:type="dxa"/>
          </w:tcPr>
          <w:p w14:paraId="2D81EF3F" w14:textId="77777777" w:rsidR="008E4577" w:rsidRPr="00CE784C" w:rsidRDefault="008E4577">
            <w:pPr>
              <w:rPr>
                <w:sz w:val="36"/>
                <w:szCs w:val="36"/>
              </w:rPr>
            </w:pPr>
          </w:p>
        </w:tc>
        <w:tc>
          <w:tcPr>
            <w:tcW w:w="2091" w:type="dxa"/>
          </w:tcPr>
          <w:p w14:paraId="6CC3FFC1" w14:textId="221DCB21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0,5</w:t>
            </w:r>
          </w:p>
        </w:tc>
        <w:tc>
          <w:tcPr>
            <w:tcW w:w="2091" w:type="dxa"/>
          </w:tcPr>
          <w:p w14:paraId="36376DF9" w14:textId="6C06649D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1</w:t>
            </w:r>
          </w:p>
        </w:tc>
        <w:tc>
          <w:tcPr>
            <w:tcW w:w="2092" w:type="dxa"/>
          </w:tcPr>
          <w:p w14:paraId="0782C1CD" w14:textId="4C4EBAA5" w:rsidR="008E4577" w:rsidRPr="00CE784C" w:rsidRDefault="00CD5EA7">
            <w:pPr>
              <w:rPr>
                <w:sz w:val="36"/>
                <w:szCs w:val="36"/>
              </w:rPr>
            </w:pPr>
            <w:r w:rsidRPr="00CE784C">
              <w:rPr>
                <w:sz w:val="36"/>
                <w:szCs w:val="36"/>
              </w:rPr>
              <w:t>2</w:t>
            </w:r>
          </w:p>
        </w:tc>
      </w:tr>
    </w:tbl>
    <w:p w14:paraId="7358ED45" w14:textId="2983BB83" w:rsidR="00CE784C" w:rsidRPr="00F47EF6" w:rsidRDefault="00CE784C">
      <w:pPr>
        <w:rPr>
          <w:sz w:val="24"/>
          <w:szCs w:val="24"/>
        </w:rPr>
      </w:pPr>
      <w:bookmarkStart w:id="0" w:name="_GoBack"/>
      <w:bookmarkEnd w:id="0"/>
    </w:p>
    <w:p w14:paraId="37C745BC" w14:textId="63768092" w:rsidR="00CE784C" w:rsidRDefault="00CE784C">
      <w:pPr>
        <w:rPr>
          <w:sz w:val="24"/>
          <w:szCs w:val="24"/>
        </w:rPr>
      </w:pPr>
    </w:p>
    <w:p w14:paraId="542F4A8A" w14:textId="77777777" w:rsidR="00F47EF6" w:rsidRDefault="00F47EF6">
      <w:pPr>
        <w:rPr>
          <w:sz w:val="24"/>
          <w:szCs w:val="24"/>
        </w:rPr>
      </w:pPr>
    </w:p>
    <w:p w14:paraId="70F091AA" w14:textId="77777777" w:rsidR="00CE784C" w:rsidRPr="00CE784C" w:rsidRDefault="00CE784C">
      <w:pPr>
        <w:rPr>
          <w:sz w:val="24"/>
          <w:szCs w:val="24"/>
        </w:rPr>
      </w:pPr>
    </w:p>
    <w:p w14:paraId="414FEA3B" w14:textId="7D4039A8" w:rsidR="00806747" w:rsidRPr="00D64FFC" w:rsidRDefault="00D64FFC" w:rsidP="00D64FF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REZERVA: </w:t>
      </w:r>
      <w:r w:rsidR="00C36329" w:rsidRPr="00D64FFC">
        <w:rPr>
          <w:sz w:val="24"/>
          <w:szCs w:val="24"/>
        </w:rPr>
        <w:t>Rozděl prkno o délce 5 m tak, aby platila rovnováha momentů sil. Víš, že na jednom konci sedí Tonda o hmotnosti 30 kg, na druhém Petr o hmotnosti 20 kg.</w:t>
      </w:r>
      <w:r w:rsidR="00B948BA" w:rsidRPr="00D64FFC">
        <w:rPr>
          <w:sz w:val="24"/>
          <w:szCs w:val="24"/>
        </w:rPr>
        <w:t xml:space="preserve"> (nakresli náčrt celé situace, zápis, výpočet a odpověď)</w:t>
      </w:r>
    </w:p>
    <w:p w14:paraId="727B73FF" w14:textId="77777777" w:rsidR="00B948BA" w:rsidRPr="00B948BA" w:rsidRDefault="00B948BA" w:rsidP="00B948BA">
      <w:pPr>
        <w:ind w:left="360"/>
        <w:rPr>
          <w:sz w:val="24"/>
          <w:szCs w:val="24"/>
        </w:rPr>
      </w:pPr>
    </w:p>
    <w:p w14:paraId="5DCC0784" w14:textId="77777777" w:rsidR="00CE784C" w:rsidRPr="00CE784C" w:rsidRDefault="00CE784C">
      <w:pPr>
        <w:rPr>
          <w:sz w:val="24"/>
          <w:szCs w:val="24"/>
        </w:rPr>
      </w:pPr>
    </w:p>
    <w:sectPr w:rsidR="00CE784C" w:rsidRPr="00CE784C" w:rsidSect="00352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30D54"/>
    <w:multiLevelType w:val="hybridMultilevel"/>
    <w:tmpl w:val="B9D80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3F58"/>
    <w:multiLevelType w:val="hybridMultilevel"/>
    <w:tmpl w:val="04B611E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2B"/>
    <w:rsid w:val="002E0C2B"/>
    <w:rsid w:val="00352C5A"/>
    <w:rsid w:val="00806747"/>
    <w:rsid w:val="008E4577"/>
    <w:rsid w:val="00983A80"/>
    <w:rsid w:val="009921BC"/>
    <w:rsid w:val="009C4ACA"/>
    <w:rsid w:val="00AA5363"/>
    <w:rsid w:val="00AD2E0D"/>
    <w:rsid w:val="00B948BA"/>
    <w:rsid w:val="00C36329"/>
    <w:rsid w:val="00CD5EA7"/>
    <w:rsid w:val="00CE784C"/>
    <w:rsid w:val="00D64FFC"/>
    <w:rsid w:val="00F47EF6"/>
    <w:rsid w:val="00FE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A76D"/>
  <w15:chartTrackingRefBased/>
  <w15:docId w15:val="{9A46C80D-8879-4A6C-A475-7248E56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E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13</cp:revision>
  <dcterms:created xsi:type="dcterms:W3CDTF">2021-02-23T07:11:00Z</dcterms:created>
  <dcterms:modified xsi:type="dcterms:W3CDTF">2021-02-23T08:07:00Z</dcterms:modified>
</cp:coreProperties>
</file>