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67" w:rsidRPr="000B37FF" w:rsidRDefault="003E0FC3" w:rsidP="000B37FF">
      <w:pPr>
        <w:jc w:val="center"/>
        <w:rPr>
          <w:b/>
          <w:sz w:val="32"/>
          <w:szCs w:val="32"/>
        </w:rPr>
      </w:pPr>
      <w:bookmarkStart w:id="0" w:name="_GoBack"/>
      <w:r w:rsidRPr="000B37FF">
        <w:rPr>
          <w:b/>
          <w:sz w:val="32"/>
          <w:szCs w:val="32"/>
        </w:rPr>
        <w:t>Těžiště tělesa</w:t>
      </w:r>
    </w:p>
    <w:bookmarkEnd w:id="0"/>
    <w:p w:rsidR="003E0FC3" w:rsidRDefault="00D32672">
      <w:r>
        <w:t>Je místo, ve kterém působí gravitační síla Země.</w:t>
      </w:r>
    </w:p>
    <w:p w:rsidR="0097370A" w:rsidRDefault="00C230A9">
      <w:r>
        <w:t>Je to bod a z</w:t>
      </w:r>
      <w:r w:rsidR="0097370A">
        <w:t>načíme jej písmenem T.</w:t>
      </w:r>
    </w:p>
    <w:p w:rsidR="00E570B7" w:rsidRDefault="00E570B7">
      <w:r>
        <w:t>Těž</w:t>
      </w:r>
      <w:r w:rsidR="002A1B60">
        <w:t>nice je svislá přímka, která prochází bodem závěsu tělesa. Každá těžnice prochází těžištěm tělesa.</w:t>
      </w:r>
    </w:p>
    <w:p w:rsidR="00D32672" w:rsidRPr="00D32672" w:rsidRDefault="00D32672">
      <w:r>
        <w:t xml:space="preserve">Do těžiště umísťujeme působiště výsledné gravitační síly </w:t>
      </w:r>
      <w:proofErr w:type="spellStart"/>
      <w:r>
        <w:t>F</w:t>
      </w:r>
      <w:r>
        <w:rPr>
          <w:vertAlign w:val="subscript"/>
        </w:rPr>
        <w:t>g</w:t>
      </w:r>
      <w:proofErr w:type="spellEnd"/>
      <w:r>
        <w:t>, kterou Země působí na těleso.</w:t>
      </w:r>
    </w:p>
    <w:p w:rsidR="00D32672" w:rsidRDefault="00D32672">
      <w:r>
        <w:t>Každé těleso má jen jedno těžiště.</w:t>
      </w:r>
    </w:p>
    <w:p w:rsidR="001A6DEA" w:rsidRDefault="001A6DEA">
      <w:r>
        <w:t xml:space="preserve">Tělesa zavěšená nad těžištěm nebo v těžišti zůstávají v klidu. </w:t>
      </w:r>
    </w:p>
    <w:p w:rsidR="00D32672" w:rsidRDefault="001A6DEA">
      <w:r>
        <w:t>Rovněž tělesa podepřená přesně pod těžištěm nebo v těžišti zůstávají v klidu.</w:t>
      </w:r>
    </w:p>
    <w:p w:rsidR="001A6DEA" w:rsidRDefault="00BA2C5B">
      <w:r>
        <w:t>Jak můžeme najít těžiště některých těles?</w:t>
      </w:r>
    </w:p>
    <w:p w:rsidR="00BA2C5B" w:rsidRDefault="00BA2C5B">
      <w:r>
        <w:t>Příklad 1) Těžiště pravidelných těles</w:t>
      </w:r>
      <w:r w:rsidR="00307F00">
        <w:t xml:space="preserve"> </w:t>
      </w:r>
      <w:r w:rsidR="00307F00">
        <w:rPr>
          <w:rFonts w:cstheme="minorHAnsi"/>
        </w:rPr>
        <w:t>→</w:t>
      </w:r>
      <w:r w:rsidR="00307F00">
        <w:t xml:space="preserve"> kruh, čtverec, koule, trojúhelník, ….</w:t>
      </w:r>
    </w:p>
    <w:p w:rsidR="000E4396" w:rsidRDefault="000E4396">
      <w:r>
        <w:t>Pravidelné geometrické tvary mají těžiště uprostřed.</w:t>
      </w:r>
    </w:p>
    <w:p w:rsidR="00A07735" w:rsidRDefault="000E4396">
      <w:r>
        <w:t>Kruh – střed S, čtverec</w:t>
      </w:r>
      <w:r w:rsidR="00A07735">
        <w:t xml:space="preserve">, </w:t>
      </w:r>
      <w:proofErr w:type="spellStart"/>
      <w:r w:rsidR="00A07735">
        <w:t>obdelník</w:t>
      </w:r>
      <w:proofErr w:type="spellEnd"/>
      <w:r>
        <w:t xml:space="preserve"> – průsečík úhlopříček, trojúhelník – průsečík těžnic, </w:t>
      </w:r>
      <w:r w:rsidR="00A07735">
        <w:t>koule, krychle, kvádr – těžiště leží v jejich geometrickém středu</w:t>
      </w:r>
    </w:p>
    <w:p w:rsidR="000E4396" w:rsidRDefault="000E4396">
      <w:r>
        <w:t xml:space="preserve">Příklad 2) </w:t>
      </w:r>
      <w:r w:rsidR="00EF1421">
        <w:t xml:space="preserve">Těžiště nepravidelných těles </w:t>
      </w:r>
      <w:r w:rsidR="00EF1421">
        <w:rPr>
          <w:rFonts w:cstheme="minorHAnsi"/>
        </w:rPr>
        <w:t>→</w:t>
      </w:r>
      <w:r w:rsidR="00EF1421">
        <w:t xml:space="preserve"> </w:t>
      </w:r>
      <w:r w:rsidR="00043A21">
        <w:t xml:space="preserve">Určíme </w:t>
      </w:r>
      <w:r w:rsidR="00692530">
        <w:t>pomocí zavěšování a olovnice.</w:t>
      </w:r>
    </w:p>
    <w:p w:rsidR="00692530" w:rsidRDefault="00692530">
      <w:r>
        <w:rPr>
          <w:noProof/>
        </w:rPr>
        <w:drawing>
          <wp:inline distT="0" distB="0" distL="0" distR="0">
            <wp:extent cx="6217920" cy="19964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30" w:rsidRDefault="00B073CA">
      <w:r>
        <w:rPr>
          <w:rFonts w:cstheme="minorHAnsi"/>
        </w:rPr>
        <w:t>→</w:t>
      </w:r>
      <w:r>
        <w:t xml:space="preserve"> po okrajích si uděláme několik otvorů na které budeme těleso zavěšovat</w:t>
      </w:r>
    </w:p>
    <w:p w:rsidR="00B073CA" w:rsidRDefault="00B073CA">
      <w:r>
        <w:rPr>
          <w:rFonts w:cstheme="minorHAnsi"/>
        </w:rPr>
        <w:t>→</w:t>
      </w:r>
      <w:r>
        <w:t xml:space="preserve"> těleso zavěsíme na háček a potom na stejný háček zavěsíme olovnici</w:t>
      </w:r>
    </w:p>
    <w:p w:rsidR="00B073CA" w:rsidRDefault="00B073CA">
      <w:r>
        <w:rPr>
          <w:rFonts w:cstheme="minorHAnsi"/>
        </w:rPr>
        <w:t>→</w:t>
      </w:r>
      <w:r>
        <w:t xml:space="preserve"> </w:t>
      </w:r>
      <w:r w:rsidR="005361D4">
        <w:t>v místě, kde provázek protíná těleso, si uděláme čáru</w:t>
      </w:r>
    </w:p>
    <w:p w:rsidR="005361D4" w:rsidRDefault="005361D4">
      <w:r>
        <w:rPr>
          <w:rFonts w:cstheme="minorHAnsi"/>
        </w:rPr>
        <w:t>→</w:t>
      </w:r>
      <w:r>
        <w:t xml:space="preserve"> těleso následně zavěsíme v jiném otvoru a postup opakujeme</w:t>
      </w:r>
    </w:p>
    <w:p w:rsidR="005361D4" w:rsidRDefault="00670487">
      <w:r>
        <w:rPr>
          <w:rFonts w:cstheme="minorHAnsi"/>
        </w:rPr>
        <w:t>→</w:t>
      </w:r>
      <w:r>
        <w:t xml:space="preserve"> pokud pokus provádíme správně, všechny čáry by se nám měly protnout v jednom bodě – těžiště</w:t>
      </w:r>
    </w:p>
    <w:p w:rsidR="00670487" w:rsidRDefault="00670487">
      <w:r>
        <w:rPr>
          <w:rFonts w:cstheme="minorHAnsi"/>
        </w:rPr>
        <w:t>→</w:t>
      </w:r>
      <w:r>
        <w:t xml:space="preserve"> </w:t>
      </w:r>
      <w:r w:rsidR="00935989">
        <w:t>správnost pokusu</w:t>
      </w:r>
      <w:r w:rsidR="00343571">
        <w:t xml:space="preserve"> si ověříme tím, že těleso podepřeme v těžišti a mělo by být v rovnováze</w:t>
      </w:r>
    </w:p>
    <w:p w:rsidR="00816402" w:rsidRDefault="00E7774C">
      <w:r>
        <w:t xml:space="preserve">Příklad 3) Těžiště u nestejnorodých těles </w:t>
      </w:r>
      <w:r>
        <w:rPr>
          <w:rFonts w:cstheme="minorHAnsi"/>
        </w:rPr>
        <w:t>→</w:t>
      </w:r>
      <w:r>
        <w:t xml:space="preserve"> závisí na rozložení látky v</w:t>
      </w:r>
      <w:r w:rsidR="00816402">
        <w:t> </w:t>
      </w:r>
      <w:r>
        <w:t>tělese</w:t>
      </w:r>
    </w:p>
    <w:p w:rsidR="00816402" w:rsidRDefault="00816402">
      <w:r>
        <w:t xml:space="preserve">Příklad 4) Některá tělesa mají těžiště mimo látku </w:t>
      </w:r>
      <w:r>
        <w:rPr>
          <w:rFonts w:cstheme="minorHAnsi"/>
        </w:rPr>
        <w:t>→</w:t>
      </w:r>
      <w:r>
        <w:t xml:space="preserve"> prstýnek, kruh, bumerang, </w:t>
      </w:r>
      <w:r w:rsidR="0015577D">
        <w:t xml:space="preserve">podkova, </w:t>
      </w:r>
      <w:r w:rsidR="000319AC">
        <w:t>kelímek, ….</w:t>
      </w:r>
    </w:p>
    <w:p w:rsidR="000319AC" w:rsidRDefault="00A012D1">
      <w:r>
        <w:rPr>
          <w:noProof/>
        </w:rPr>
        <w:drawing>
          <wp:inline distT="0" distB="0" distL="0" distR="0">
            <wp:extent cx="2330450" cy="1292921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21" cy="132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2C7">
        <w:rPr>
          <w:noProof/>
        </w:rPr>
        <w:drawing>
          <wp:inline distT="0" distB="0" distL="0" distR="0">
            <wp:extent cx="1384874" cy="131826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95" cy="134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29" w:rsidRDefault="009C3047">
      <w:r>
        <w:rPr>
          <w:noProof/>
        </w:rPr>
        <w:lastRenderedPageBreak/>
        <w:drawing>
          <wp:inline distT="0" distB="0" distL="0" distR="0">
            <wp:extent cx="6895952" cy="4968240"/>
            <wp:effectExtent l="0" t="0" r="635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655" cy="50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00" w:rsidRDefault="00307F00"/>
    <w:p w:rsidR="00D32672" w:rsidRDefault="00D32672"/>
    <w:sectPr w:rsidR="00D32672" w:rsidSect="003E0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C3"/>
    <w:rsid w:val="000319AC"/>
    <w:rsid w:val="00043A21"/>
    <w:rsid w:val="000B37FF"/>
    <w:rsid w:val="000E4396"/>
    <w:rsid w:val="001552C7"/>
    <w:rsid w:val="0015577D"/>
    <w:rsid w:val="001A6DEA"/>
    <w:rsid w:val="00290E29"/>
    <w:rsid w:val="002A1B60"/>
    <w:rsid w:val="00307F00"/>
    <w:rsid w:val="00343571"/>
    <w:rsid w:val="003E0FC3"/>
    <w:rsid w:val="005361D4"/>
    <w:rsid w:val="00670487"/>
    <w:rsid w:val="00692530"/>
    <w:rsid w:val="00816402"/>
    <w:rsid w:val="00935989"/>
    <w:rsid w:val="0097370A"/>
    <w:rsid w:val="009C3047"/>
    <w:rsid w:val="00A012D1"/>
    <w:rsid w:val="00A07735"/>
    <w:rsid w:val="00B073CA"/>
    <w:rsid w:val="00BA2C5B"/>
    <w:rsid w:val="00C230A9"/>
    <w:rsid w:val="00D32672"/>
    <w:rsid w:val="00E570B7"/>
    <w:rsid w:val="00E7774C"/>
    <w:rsid w:val="00EF1421"/>
    <w:rsid w:val="00F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9FFC"/>
  <w15:chartTrackingRefBased/>
  <w15:docId w15:val="{E8E1ACDC-5A47-4457-87DB-090808AF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23</cp:revision>
  <cp:lastPrinted>2020-12-14T11:14:00Z</cp:lastPrinted>
  <dcterms:created xsi:type="dcterms:W3CDTF">2020-12-14T09:30:00Z</dcterms:created>
  <dcterms:modified xsi:type="dcterms:W3CDTF">2020-12-14T11:15:00Z</dcterms:modified>
</cp:coreProperties>
</file>