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1A23" w14:textId="77777777" w:rsidR="000551DA" w:rsidRDefault="00912424" w:rsidP="00CD69B0">
      <w:pPr>
        <w:spacing w:line="480" w:lineRule="auto"/>
      </w:pPr>
      <w:r>
        <w:t>V době druhé vlny stěhování národů se v úrodné kotlině na dolním toku řeky ……………usadil slovanský kmen ………………………………Dle pověsti dorazil tento kmen až k hoře …………………………, na které stojí dodnes rotunda …………………………. Nejmocnějším rodem se v ……………………………stali …………………………………………………, kteří svůj původ odvozovali od bájného ……………………………………….</w:t>
      </w:r>
    </w:p>
    <w:p w14:paraId="15FD743A" w14:textId="77777777" w:rsidR="00D85C09" w:rsidRPr="000551DA" w:rsidRDefault="000551DA" w:rsidP="00CD69B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551DA">
        <w:rPr>
          <w:b/>
          <w:sz w:val="24"/>
          <w:szCs w:val="24"/>
          <w:u w:val="single"/>
        </w:rPr>
        <w:t>První Přemyslovci (10. století)</w:t>
      </w:r>
    </w:p>
    <w:p w14:paraId="3760A1CC" w14:textId="77777777" w:rsidR="000551DA" w:rsidRDefault="000551DA" w:rsidP="00CD69B0">
      <w:pPr>
        <w:spacing w:line="360" w:lineRule="auto"/>
        <w:rPr>
          <w:b/>
          <w:u w:val="single"/>
        </w:rPr>
        <w:sectPr w:rsidR="000551DA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2BE8F4" w14:textId="77777777" w:rsidR="000551DA" w:rsidRPr="000551DA" w:rsidRDefault="000551DA" w:rsidP="00CD69B0">
      <w:pPr>
        <w:spacing w:line="360" w:lineRule="auto"/>
        <w:rPr>
          <w:b/>
          <w:u w:val="single"/>
        </w:rPr>
      </w:pPr>
      <w:r w:rsidRPr="000551DA">
        <w:rPr>
          <w:b/>
          <w:u w:val="single"/>
        </w:rPr>
        <w:t>Bořivoj</w:t>
      </w:r>
    </w:p>
    <w:p w14:paraId="5C9483F3" w14:textId="77777777" w:rsidR="000551DA" w:rsidRDefault="000551DA" w:rsidP="00CD69B0">
      <w:pPr>
        <w:pStyle w:val="Odstavecseseznamem"/>
        <w:numPr>
          <w:ilvl w:val="0"/>
          <w:numId w:val="1"/>
        </w:numPr>
        <w:spacing w:line="360" w:lineRule="auto"/>
      </w:pPr>
      <w:r>
        <w:t>Přijal s manželkou Ludmilou křest</w:t>
      </w:r>
    </w:p>
    <w:p w14:paraId="4896DAAB" w14:textId="77777777" w:rsidR="000551DA" w:rsidRDefault="000551DA" w:rsidP="00CD69B0">
      <w:pPr>
        <w:pStyle w:val="Odstavecseseznamem"/>
        <w:numPr>
          <w:ilvl w:val="0"/>
          <w:numId w:val="1"/>
        </w:numPr>
        <w:spacing w:line="360" w:lineRule="auto"/>
      </w:pPr>
      <w:r>
        <w:t>První křesťanské kostely</w:t>
      </w:r>
    </w:p>
    <w:p w14:paraId="5E4FA058" w14:textId="77777777" w:rsidR="000551DA" w:rsidRPr="000551DA" w:rsidRDefault="000551DA" w:rsidP="00CD69B0">
      <w:pPr>
        <w:spacing w:line="360" w:lineRule="auto"/>
        <w:rPr>
          <w:b/>
          <w:u w:val="single"/>
        </w:rPr>
      </w:pPr>
      <w:r w:rsidRPr="000551DA">
        <w:rPr>
          <w:b/>
          <w:u w:val="single"/>
        </w:rPr>
        <w:t>Václav</w:t>
      </w:r>
    </w:p>
    <w:p w14:paraId="2FC74216" w14:textId="77777777" w:rsidR="000551DA" w:rsidRDefault="000551DA" w:rsidP="00CD69B0">
      <w:pPr>
        <w:pStyle w:val="Odstavecseseznamem"/>
        <w:numPr>
          <w:ilvl w:val="0"/>
          <w:numId w:val="2"/>
        </w:numPr>
        <w:spacing w:line="360" w:lineRule="auto"/>
      </w:pPr>
      <w:r>
        <w:t>Spory s bratrem Boleslavem I.</w:t>
      </w:r>
    </w:p>
    <w:p w14:paraId="0A3F11F9" w14:textId="77777777" w:rsidR="000551DA" w:rsidRDefault="000551DA" w:rsidP="00CD69B0">
      <w:pPr>
        <w:pStyle w:val="Odstavecseseznamem"/>
        <w:numPr>
          <w:ilvl w:val="0"/>
          <w:numId w:val="2"/>
        </w:numPr>
        <w:spacing w:line="360" w:lineRule="auto"/>
      </w:pPr>
      <w:r>
        <w:t>28. 9. 935 zavražděn ve Staré Boleslavi</w:t>
      </w:r>
    </w:p>
    <w:p w14:paraId="30A137FA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33ED4657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30B04D40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76905B53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1B0C7F82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4984578C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751F6DF9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51CADAAC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6E33E401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57BEED4D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52A29563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4249DED1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26F5C853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3E12EE2C" w14:textId="77777777" w:rsidR="000551DA" w:rsidRDefault="000551DA" w:rsidP="00CD69B0">
      <w:pPr>
        <w:spacing w:line="360" w:lineRule="auto"/>
        <w:rPr>
          <w:b/>
          <w:u w:val="single"/>
        </w:rPr>
      </w:pPr>
    </w:p>
    <w:p w14:paraId="7747D58A" w14:textId="77777777" w:rsidR="000551DA" w:rsidRDefault="000551DA" w:rsidP="00CD69B0">
      <w:pPr>
        <w:spacing w:line="360" w:lineRule="auto"/>
      </w:pPr>
      <w:bookmarkStart w:id="0" w:name="_GoBack"/>
      <w:bookmarkEnd w:id="0"/>
      <w:r w:rsidRPr="000551DA">
        <w:rPr>
          <w:b/>
          <w:u w:val="single"/>
        </w:rPr>
        <w:t>Boleslav I</w:t>
      </w:r>
      <w:r>
        <w:t>.</w:t>
      </w:r>
    </w:p>
    <w:p w14:paraId="19D7FAE2" w14:textId="77777777" w:rsidR="000551DA" w:rsidRDefault="000551DA" w:rsidP="00CD69B0">
      <w:pPr>
        <w:pStyle w:val="Odstavecseseznamem"/>
        <w:numPr>
          <w:ilvl w:val="0"/>
          <w:numId w:val="3"/>
        </w:numPr>
        <w:spacing w:line="360" w:lineRule="auto"/>
      </w:pPr>
      <w:r>
        <w:t>Budování správních hradů</w:t>
      </w:r>
    </w:p>
    <w:p w14:paraId="0DC06B60" w14:textId="77777777" w:rsidR="000551DA" w:rsidRDefault="000551DA" w:rsidP="00CD69B0">
      <w:pPr>
        <w:pStyle w:val="Odstavecseseznamem"/>
        <w:numPr>
          <w:ilvl w:val="0"/>
          <w:numId w:val="3"/>
        </w:numPr>
        <w:spacing w:line="360" w:lineRule="auto"/>
      </w:pPr>
      <w:r>
        <w:t>Zvětšení území státu</w:t>
      </w:r>
    </w:p>
    <w:p w14:paraId="29E3E8FD" w14:textId="77777777" w:rsidR="000551DA" w:rsidRDefault="000551DA" w:rsidP="00CD69B0">
      <w:pPr>
        <w:pStyle w:val="Odstavecseseznamem"/>
        <w:numPr>
          <w:ilvl w:val="0"/>
          <w:numId w:val="3"/>
        </w:numPr>
        <w:spacing w:line="360" w:lineRule="auto"/>
      </w:pPr>
      <w:r>
        <w:t xml:space="preserve">Stříbrné denáry </w:t>
      </w:r>
    </w:p>
    <w:p w14:paraId="276E04B5" w14:textId="77777777" w:rsidR="000551DA" w:rsidRDefault="000551DA" w:rsidP="00CD69B0">
      <w:pPr>
        <w:pStyle w:val="Odstavecseseznamem"/>
        <w:numPr>
          <w:ilvl w:val="0"/>
          <w:numId w:val="3"/>
        </w:numPr>
        <w:spacing w:line="360" w:lineRule="auto"/>
      </w:pPr>
      <w:r>
        <w:t>Spojenec Oty I. – porážka Maďarů</w:t>
      </w:r>
    </w:p>
    <w:p w14:paraId="42B76294" w14:textId="77777777" w:rsidR="000551DA" w:rsidRPr="000551DA" w:rsidRDefault="000551DA" w:rsidP="00CD69B0">
      <w:pPr>
        <w:spacing w:line="360" w:lineRule="auto"/>
        <w:rPr>
          <w:b/>
          <w:u w:val="single"/>
        </w:rPr>
      </w:pPr>
      <w:r w:rsidRPr="000551DA">
        <w:rPr>
          <w:b/>
          <w:u w:val="single"/>
        </w:rPr>
        <w:t>Boleslav II.</w:t>
      </w:r>
    </w:p>
    <w:p w14:paraId="104DA4E8" w14:textId="77777777" w:rsidR="000551DA" w:rsidRDefault="000551DA" w:rsidP="00CD69B0">
      <w:pPr>
        <w:pStyle w:val="Odstavecseseznamem"/>
        <w:numPr>
          <w:ilvl w:val="0"/>
          <w:numId w:val="4"/>
        </w:numPr>
        <w:spacing w:line="360" w:lineRule="auto"/>
      </w:pPr>
      <w:r>
        <w:t>Biskupství v Praze r. 973 – biskup Vojtěch</w:t>
      </w:r>
    </w:p>
    <w:p w14:paraId="0DBC034B" w14:textId="77777777" w:rsidR="000551DA" w:rsidRDefault="000551DA" w:rsidP="00CD69B0">
      <w:pPr>
        <w:pStyle w:val="Odstavecseseznamem"/>
        <w:numPr>
          <w:ilvl w:val="0"/>
          <w:numId w:val="4"/>
        </w:numPr>
        <w:spacing w:line="360" w:lineRule="auto"/>
      </w:pPr>
      <w:r>
        <w:t>Vyvraždění Slavníkovců</w:t>
      </w:r>
    </w:p>
    <w:p w14:paraId="00D711C4" w14:textId="77777777" w:rsidR="000551DA" w:rsidRPr="000551DA" w:rsidRDefault="000551DA" w:rsidP="00CD69B0">
      <w:pPr>
        <w:spacing w:line="360" w:lineRule="auto"/>
        <w:rPr>
          <w:b/>
          <w:u w:val="single"/>
        </w:rPr>
      </w:pPr>
      <w:r w:rsidRPr="000551DA">
        <w:rPr>
          <w:b/>
          <w:u w:val="single"/>
        </w:rPr>
        <w:t>Boleslav III.</w:t>
      </w:r>
    </w:p>
    <w:p w14:paraId="55D1448C" w14:textId="77777777" w:rsidR="000551DA" w:rsidRPr="000551DA" w:rsidRDefault="000551DA" w:rsidP="00CD69B0">
      <w:pPr>
        <w:pStyle w:val="Odstavecseseznamem"/>
        <w:numPr>
          <w:ilvl w:val="0"/>
          <w:numId w:val="5"/>
        </w:numPr>
        <w:spacing w:line="360" w:lineRule="auto"/>
      </w:pPr>
      <w:r>
        <w:t>Spory s bratry – rozbroje ve státě</w:t>
      </w:r>
    </w:p>
    <w:sectPr w:rsidR="000551DA" w:rsidRPr="000551DA" w:rsidSect="000551D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774B" w14:textId="77777777" w:rsidR="00912424" w:rsidRDefault="00912424" w:rsidP="00912424">
      <w:pPr>
        <w:spacing w:after="0" w:line="240" w:lineRule="auto"/>
      </w:pPr>
      <w:r>
        <w:separator/>
      </w:r>
    </w:p>
  </w:endnote>
  <w:endnote w:type="continuationSeparator" w:id="0">
    <w:p w14:paraId="2407EDD1" w14:textId="77777777" w:rsidR="00912424" w:rsidRDefault="00912424" w:rsidP="0091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C88F" w14:textId="77777777" w:rsidR="00912424" w:rsidRDefault="00912424" w:rsidP="00912424">
      <w:pPr>
        <w:spacing w:after="0" w:line="240" w:lineRule="auto"/>
      </w:pPr>
      <w:r>
        <w:separator/>
      </w:r>
    </w:p>
  </w:footnote>
  <w:footnote w:type="continuationSeparator" w:id="0">
    <w:p w14:paraId="54D22553" w14:textId="77777777" w:rsidR="00912424" w:rsidRDefault="00912424" w:rsidP="0091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9A36" w14:textId="77777777" w:rsidR="00912424" w:rsidRPr="00912424" w:rsidRDefault="00912424" w:rsidP="00912424">
    <w:pPr>
      <w:pStyle w:val="Zhlav"/>
      <w:jc w:val="center"/>
      <w:rPr>
        <w:b/>
        <w:sz w:val="28"/>
        <w:szCs w:val="28"/>
      </w:rPr>
    </w:pPr>
    <w:r w:rsidRPr="00912424">
      <w:rPr>
        <w:b/>
        <w:sz w:val="28"/>
        <w:szCs w:val="28"/>
      </w:rPr>
      <w:t>Počátky českého státu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2BA"/>
    <w:multiLevelType w:val="hybridMultilevel"/>
    <w:tmpl w:val="9BC4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F6C"/>
    <w:multiLevelType w:val="hybridMultilevel"/>
    <w:tmpl w:val="5CE07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EF3"/>
    <w:multiLevelType w:val="hybridMultilevel"/>
    <w:tmpl w:val="F0324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9D1"/>
    <w:multiLevelType w:val="hybridMultilevel"/>
    <w:tmpl w:val="A976B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B48F1"/>
    <w:multiLevelType w:val="hybridMultilevel"/>
    <w:tmpl w:val="1A56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24"/>
    <w:rsid w:val="000551DA"/>
    <w:rsid w:val="00384140"/>
    <w:rsid w:val="005A6FAA"/>
    <w:rsid w:val="00912424"/>
    <w:rsid w:val="00B50C1E"/>
    <w:rsid w:val="00C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ED5E"/>
  <w15:chartTrackingRefBased/>
  <w15:docId w15:val="{36037935-AD18-4F17-A4C8-662B6A5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424"/>
  </w:style>
  <w:style w:type="paragraph" w:styleId="Zpat">
    <w:name w:val="footer"/>
    <w:basedOn w:val="Normln"/>
    <w:link w:val="ZpatChar"/>
    <w:uiPriority w:val="99"/>
    <w:unhideWhenUsed/>
    <w:rsid w:val="0091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424"/>
  </w:style>
  <w:style w:type="paragraph" w:styleId="Odstavecseseznamem">
    <w:name w:val="List Paragraph"/>
    <w:basedOn w:val="Normln"/>
    <w:uiPriority w:val="34"/>
    <w:qFormat/>
    <w:rsid w:val="0005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0B3E-021D-4139-B23C-0EF3AD77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5E9E9-D4FF-438A-8EA8-C649A9E95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6B909-D269-491C-BEF5-07D9C0541DE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203b84a-ce53-4a05-a430-95dfe3bd9084"/>
  </ds:schemaRefs>
</ds:datastoreItem>
</file>

<file path=customXml/itemProps4.xml><?xml version="1.0" encoding="utf-8"?>
<ds:datastoreItem xmlns:ds="http://schemas.openxmlformats.org/officeDocument/2006/customXml" ds:itemID="{B51EB7A5-4C52-42FB-9B10-C2E3B53A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2021-01-18T20:12:00Z</dcterms:created>
  <dcterms:modified xsi:type="dcterms:W3CDTF">2021-01-18T21:08:00Z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