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E81A" w14:textId="77777777" w:rsidR="000F665F" w:rsidRPr="00F940A1" w:rsidRDefault="000F665F" w:rsidP="000F665F">
      <w:pPr>
        <w:jc w:val="center"/>
        <w:rPr>
          <w:b/>
          <w:sz w:val="28"/>
          <w:szCs w:val="28"/>
          <w:u w:val="single"/>
        </w:rPr>
      </w:pPr>
      <w:r w:rsidRPr="00F940A1">
        <w:rPr>
          <w:b/>
          <w:sz w:val="28"/>
          <w:szCs w:val="28"/>
          <w:u w:val="single"/>
        </w:rPr>
        <w:t>Sámova Říše</w:t>
      </w:r>
    </w:p>
    <w:p w14:paraId="121E0B55" w14:textId="77777777" w:rsidR="00F940A1" w:rsidRDefault="000F665F" w:rsidP="000F665F">
      <w:pPr>
        <w:tabs>
          <w:tab w:val="left" w:pos="10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Slovany žijící na našem území trápily časté nájezdy ……………………………………... Tito kočovníci přišli z …………………… a usadili se v dnešním ………………………………………S jednou kupeckou karavanou dorazil do našich zemí i franský kupec ………………………. Ten se postavil na stranu ……………………………. a společně Avary porazili. V 1. pol. 7. století vznikla tzv. ……………………………………………. V roce 631 došlo k bitvě u …………………………………, kde byl franský král ………………………. poražen. První písemná zpráva o Slovanech na našem území pochází z kroniky franského mnicha ………………………………………</w:t>
      </w:r>
    </w:p>
    <w:p w14:paraId="25A58636" w14:textId="77777777" w:rsidR="00F940A1" w:rsidRDefault="00F940A1" w:rsidP="00F940A1">
      <w:pPr>
        <w:tabs>
          <w:tab w:val="left" w:pos="1044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14:paraId="5A1A8049" w14:textId="77777777" w:rsidR="00F940A1" w:rsidRPr="00F940A1" w:rsidRDefault="00F940A1" w:rsidP="00F940A1">
      <w:pPr>
        <w:tabs>
          <w:tab w:val="left" w:pos="1044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F940A1">
        <w:rPr>
          <w:b/>
          <w:sz w:val="28"/>
          <w:szCs w:val="28"/>
          <w:u w:val="single"/>
        </w:rPr>
        <w:t>Velkomoravská říše</w:t>
      </w:r>
    </w:p>
    <w:p w14:paraId="45B852FA" w14:textId="77777777" w:rsidR="00F940A1" w:rsidRPr="00F940A1" w:rsidRDefault="00F940A1" w:rsidP="00F940A1">
      <w:pPr>
        <w:tabs>
          <w:tab w:val="left" w:pos="4056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1003" wp14:editId="7228137D">
                <wp:simplePos x="0" y="0"/>
                <wp:positionH relativeFrom="column">
                  <wp:posOffset>1828165</wp:posOffset>
                </wp:positionH>
                <wp:positionV relativeFrom="paragraph">
                  <wp:posOffset>183515</wp:posOffset>
                </wp:positionV>
                <wp:extent cx="723900" cy="739140"/>
                <wp:effectExtent l="0" t="38100" r="57150" b="228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1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3.95pt;margin-top:14.45pt;width:57pt;height:58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F940A1">
        <w:rPr>
          <w:b/>
          <w:sz w:val="24"/>
          <w:szCs w:val="24"/>
        </w:rPr>
        <w:t>kníže Mojmír I. (připojil k říši nitranské knížectví</w:t>
      </w:r>
    </w:p>
    <w:p w14:paraId="4B540E39" w14:textId="77777777" w:rsidR="00F940A1" w:rsidRPr="00F940A1" w:rsidRDefault="00F940A1" w:rsidP="00F940A1">
      <w:pPr>
        <w:tabs>
          <w:tab w:val="center" w:pos="4536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03D2E" wp14:editId="547809F1">
                <wp:simplePos x="0" y="0"/>
                <wp:positionH relativeFrom="column">
                  <wp:posOffset>1843405</wp:posOffset>
                </wp:positionH>
                <wp:positionV relativeFrom="paragraph">
                  <wp:posOffset>153670</wp:posOffset>
                </wp:positionV>
                <wp:extent cx="693420" cy="388620"/>
                <wp:effectExtent l="0" t="38100" r="49530" b="3048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12AF" id="Přímá spojnice se šipkou 2" o:spid="_x0000_s1026" type="#_x0000_t32" style="position:absolute;margin-left:145.15pt;margin-top:12.1pt;width:54.6pt;height:3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ab/>
        <w:t xml:space="preserve">                                                             </w:t>
      </w:r>
      <w:r w:rsidRPr="00F940A1">
        <w:rPr>
          <w:b/>
          <w:sz w:val="24"/>
          <w:szCs w:val="24"/>
        </w:rPr>
        <w:t>kníže Rastislav (příchod Konstantina a Metoděje</w:t>
      </w:r>
    </w:p>
    <w:p w14:paraId="72B26C88" w14:textId="77777777" w:rsidR="00F940A1" w:rsidRPr="00F940A1" w:rsidRDefault="00F940A1" w:rsidP="00F940A1">
      <w:pPr>
        <w:tabs>
          <w:tab w:val="left" w:pos="1044"/>
          <w:tab w:val="center" w:pos="4536"/>
        </w:tabs>
        <w:spacing w:line="360" w:lineRule="auto"/>
        <w:rPr>
          <w:b/>
          <w:sz w:val="24"/>
          <w:szCs w:val="24"/>
        </w:rPr>
      </w:pPr>
      <w:r w:rsidRPr="00F940A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8656" wp14:editId="2A1C4971">
                <wp:simplePos x="0" y="0"/>
                <wp:positionH relativeFrom="column">
                  <wp:posOffset>1851025</wp:posOffset>
                </wp:positionH>
                <wp:positionV relativeFrom="paragraph">
                  <wp:posOffset>153671</wp:posOffset>
                </wp:positionV>
                <wp:extent cx="693420" cy="358140"/>
                <wp:effectExtent l="0" t="0" r="49530" b="609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5488" id="Přímá spojnice se šipkou 4" o:spid="_x0000_s1026" type="#_x0000_t32" style="position:absolute;margin-left:145.75pt;margin-top:12.1pt;width:54.6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F940A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A305F" wp14:editId="455E6874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107950</wp:posOffset>
                </wp:positionV>
                <wp:extent cx="807720" cy="45719"/>
                <wp:effectExtent l="0" t="57150" r="30480" b="5016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BBEC" id="Přímá spojnice se šipkou 3" o:spid="_x0000_s1026" type="#_x0000_t32" style="position:absolute;margin-left:144.55pt;margin-top:8.5pt;width:63.6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F940A1">
        <w:rPr>
          <w:b/>
          <w:sz w:val="28"/>
          <w:szCs w:val="28"/>
          <w:u w:val="single"/>
        </w:rPr>
        <w:t>Velkomoravská knížata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4"/>
          <w:szCs w:val="24"/>
        </w:rPr>
        <w:t>kníže Svatopluk (rozšířil území VM říše)</w:t>
      </w:r>
    </w:p>
    <w:p w14:paraId="41FA96B7" w14:textId="77777777" w:rsidR="000F665F" w:rsidRDefault="00F940A1" w:rsidP="00F940A1">
      <w:pPr>
        <w:tabs>
          <w:tab w:val="left" w:pos="104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F940A1">
        <w:rPr>
          <w:b/>
          <w:sz w:val="24"/>
          <w:szCs w:val="24"/>
        </w:rPr>
        <w:t>kníže Mojmír (konec Velké Moravy)</w:t>
      </w:r>
    </w:p>
    <w:p w14:paraId="4574C751" w14:textId="77777777" w:rsidR="00F940A1" w:rsidRDefault="00F940A1" w:rsidP="00F940A1">
      <w:pPr>
        <w:tabs>
          <w:tab w:val="left" w:pos="1044"/>
        </w:tabs>
        <w:rPr>
          <w:sz w:val="24"/>
          <w:szCs w:val="24"/>
        </w:rPr>
      </w:pPr>
    </w:p>
    <w:p w14:paraId="2C0F4A4A" w14:textId="77777777" w:rsidR="00F940A1" w:rsidRDefault="00F940A1" w:rsidP="00F940A1">
      <w:pPr>
        <w:tabs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>Tento stát se začal formovat na Moravě, přesněji kolem řek …………………………….. a ……………….</w:t>
      </w:r>
    </w:p>
    <w:p w14:paraId="61A1C6E2" w14:textId="77777777" w:rsidR="00F940A1" w:rsidRDefault="00F940A1" w:rsidP="00F940A1">
      <w:pPr>
        <w:tabs>
          <w:tab w:val="left" w:pos="1044"/>
        </w:tabs>
        <w:rPr>
          <w:sz w:val="24"/>
          <w:szCs w:val="24"/>
        </w:rPr>
      </w:pPr>
    </w:p>
    <w:p w14:paraId="1657A951" w14:textId="77777777" w:rsidR="00F940A1" w:rsidRDefault="00F940A1" w:rsidP="00F940A1">
      <w:pPr>
        <w:tabs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 xml:space="preserve">Mojmír I. (vládl </w:t>
      </w:r>
      <w:r w:rsidR="004B72CF">
        <w:rPr>
          <w:sz w:val="24"/>
          <w:szCs w:val="24"/>
        </w:rPr>
        <w:t>830–846)</w:t>
      </w:r>
    </w:p>
    <w:p w14:paraId="3C073A67" w14:textId="77777777" w:rsidR="004B72CF" w:rsidRPr="00F940A1" w:rsidRDefault="004B72CF" w:rsidP="00F940A1">
      <w:pPr>
        <w:tabs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>Mocným rodem na rozhraní 8. a 9. století na našem území byli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který byl pojmenován podle knížete …………………………………………….... Po porážce knížete ………………………… připojil ke své říši ……………………………………………knížectví.</w:t>
      </w:r>
      <w:bookmarkStart w:id="0" w:name="_GoBack"/>
      <w:bookmarkEnd w:id="0"/>
    </w:p>
    <w:sectPr w:rsidR="004B72CF" w:rsidRPr="00F9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5F"/>
    <w:rsid w:val="000F665F"/>
    <w:rsid w:val="00384140"/>
    <w:rsid w:val="004B72CF"/>
    <w:rsid w:val="00B50C1E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12A"/>
  <w15:chartTrackingRefBased/>
  <w15:docId w15:val="{7D5F719A-E9E8-4029-9DBB-1FB299A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86A9-2B00-4D3B-BEF4-4CE6C9B3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68E8E-26C4-46DD-BF2D-36AD5F630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1BBD7-3585-4F63-A990-15DA989581E1}">
  <ds:schemaRefs>
    <ds:schemaRef ds:uri="http://schemas.microsoft.com/office/2006/documentManagement/types"/>
    <ds:schemaRef ds:uri="1203b84a-ce53-4a05-a430-95dfe3bd908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43DAF74-DCD2-4C1F-8BA5-509C3D86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2021-01-04T16:34:00Z</dcterms:created>
  <dcterms:modified xsi:type="dcterms:W3CDTF">2021-01-04T17:03:00Z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