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D5D4" w14:textId="77777777" w:rsidR="00D9524D" w:rsidRDefault="00D9524D" w:rsidP="00D9524D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EBD1E7" wp14:editId="1AE06835">
            <wp:simplePos x="0" y="0"/>
            <wp:positionH relativeFrom="page">
              <wp:align>right</wp:align>
            </wp:positionH>
            <wp:positionV relativeFrom="paragraph">
              <wp:posOffset>-635</wp:posOffset>
            </wp:positionV>
            <wp:extent cx="2125980" cy="1594485"/>
            <wp:effectExtent l="0" t="0" r="7620" b="5715"/>
            <wp:wrapNone/>
            <wp:docPr id="1" name="Obrázek 1" descr="Kapitolská vlčice pochází ze středově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itolská vlčice pochází ze středově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8.–6. století př. n. l.: královské období dějin starověkého Říma </w:t>
      </w:r>
    </w:p>
    <w:p w14:paraId="3BEC0ACB" w14:textId="77777777" w:rsidR="00D9524D" w:rsidRDefault="00D9524D" w:rsidP="00D9524D">
      <w:pPr>
        <w:spacing w:line="276" w:lineRule="auto"/>
      </w:pPr>
      <w:r>
        <w:sym w:font="Symbol" w:char="F0B7"/>
      </w:r>
      <w:r>
        <w:t xml:space="preserve"> jednotný stát nevytvořen, v čele jednotlivých měst etruští králové </w:t>
      </w:r>
    </w:p>
    <w:p w14:paraId="6966F359" w14:textId="77777777" w:rsidR="00D9524D" w:rsidRDefault="00D9524D" w:rsidP="00D9524D">
      <w:pPr>
        <w:spacing w:line="276" w:lineRule="auto"/>
      </w:pPr>
      <w:r>
        <w:sym w:font="Symbol" w:char="F0B7"/>
      </w:r>
      <w:r>
        <w:t xml:space="preserve"> vyspělé zemědělství (terasovitá pole, odvodňování bažin) </w:t>
      </w:r>
    </w:p>
    <w:p w14:paraId="2D9282DC" w14:textId="77777777" w:rsidR="00D9524D" w:rsidRDefault="00D9524D" w:rsidP="00D9524D">
      <w:pPr>
        <w:spacing w:line="276" w:lineRule="auto"/>
      </w:pPr>
      <w:r>
        <w:sym w:font="Symbol" w:char="F0B7"/>
      </w:r>
      <w:r>
        <w:t xml:space="preserve"> rozvinuté řemeslo (bronzové nádoby, zrcadla, šperky, zbraně) </w:t>
      </w:r>
    </w:p>
    <w:p w14:paraId="68B3107B" w14:textId="77777777" w:rsidR="00D9524D" w:rsidRDefault="00D9524D" w:rsidP="00D9524D">
      <w:pPr>
        <w:spacing w:line="276" w:lineRule="auto"/>
      </w:pPr>
      <w:r>
        <w:sym w:font="Symbol" w:char="F0B7"/>
      </w:r>
      <w:r>
        <w:t xml:space="preserve"> znalost klenby a oblouku </w:t>
      </w:r>
    </w:p>
    <w:p w14:paraId="388C215D" w14:textId="77777777" w:rsidR="00D9524D" w:rsidRDefault="00D9524D" w:rsidP="00D9524D">
      <w:pPr>
        <w:spacing w:line="276" w:lineRule="auto"/>
      </w:pPr>
      <w:r>
        <w:sym w:font="Symbol" w:char="F0B7"/>
      </w:r>
      <w:r>
        <w:t xml:space="preserve"> stavby z cihel a kamene, kanalizace (</w:t>
      </w:r>
      <w:proofErr w:type="spellStart"/>
      <w:r>
        <w:t>Cloaca</w:t>
      </w:r>
      <w:proofErr w:type="spellEnd"/>
      <w:r>
        <w:t xml:space="preserve"> maxima) </w:t>
      </w:r>
    </w:p>
    <w:p w14:paraId="72E8CF17" w14:textId="77777777" w:rsidR="00D9524D" w:rsidRDefault="00D9524D" w:rsidP="00D9524D">
      <w:pPr>
        <w:spacing w:line="276" w:lineRule="auto"/>
      </w:pPr>
      <w:r>
        <w:sym w:font="Symbol" w:char="F0B7"/>
      </w:r>
      <w:r>
        <w:t xml:space="preserve"> nástěnné malby (fresky) v hrobkách, bronzová socha kapitolské vlčice v Římě, terakotová socha Apollóna z </w:t>
      </w:r>
      <w:proofErr w:type="spellStart"/>
      <w:r>
        <w:t>Vejí</w:t>
      </w:r>
      <w:proofErr w:type="spellEnd"/>
      <w:r>
        <w:t xml:space="preserve"> </w:t>
      </w:r>
    </w:p>
    <w:p w14:paraId="685D8B2E" w14:textId="77777777" w:rsidR="00D9524D" w:rsidRDefault="00D9524D" w:rsidP="00D9524D">
      <w:pPr>
        <w:spacing w:line="276" w:lineRule="auto"/>
      </w:pPr>
      <w:r>
        <w:sym w:font="Symbol" w:char="F0B7"/>
      </w:r>
      <w:r>
        <w:t xml:space="preserve"> </w:t>
      </w:r>
      <w:r w:rsidRPr="00D9524D">
        <w:rPr>
          <w:b/>
        </w:rPr>
        <w:t>753 př. n. l.</w:t>
      </w:r>
      <w:r>
        <w:t xml:space="preserve">: podle pověsti založeno město Řím Aeneovými potomky, bratry Romulem a Remem na 7 pahorcích kolem řeky Tiberu </w:t>
      </w:r>
      <w:r>
        <w:t>(</w:t>
      </w:r>
      <w:r>
        <w:t>podle historiků Řím vznikl asi o 100 let dříve zásluhou Etrusků</w:t>
      </w:r>
      <w:r>
        <w:t>)</w:t>
      </w:r>
    </w:p>
    <w:p w14:paraId="67B15E37" w14:textId="77777777" w:rsidR="00D85C09" w:rsidRDefault="00D9524D" w:rsidP="00D9524D">
      <w:pPr>
        <w:spacing w:line="276" w:lineRule="auto"/>
      </w:pPr>
      <w:r>
        <w:sym w:font="Symbol" w:char="F0B7"/>
      </w:r>
      <w:r>
        <w:t xml:space="preserve"> </w:t>
      </w:r>
      <w:r w:rsidRPr="00D9524D">
        <w:rPr>
          <w:b/>
        </w:rPr>
        <w:t>510 př. n. l.</w:t>
      </w:r>
      <w:r>
        <w:t>: vyhnání posledního etruského krále z</w:t>
      </w:r>
      <w:r>
        <w:t> </w:t>
      </w:r>
      <w:r>
        <w:t>Říma</w:t>
      </w:r>
    </w:p>
    <w:p w14:paraId="1A786383" w14:textId="77777777" w:rsidR="00D9524D" w:rsidRDefault="00D9524D"/>
    <w:p w14:paraId="178E51EA" w14:textId="77777777" w:rsidR="00D9524D" w:rsidRPr="00D9524D" w:rsidRDefault="00D9524D" w:rsidP="00D9524D">
      <w:bookmarkStart w:id="0" w:name="_GoBack"/>
      <w:bookmarkEnd w:id="0"/>
    </w:p>
    <w:sectPr w:rsidR="00D9524D" w:rsidRPr="00D9524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BA4D" w14:textId="77777777" w:rsidR="00D9524D" w:rsidRDefault="00D9524D" w:rsidP="00D9524D">
      <w:pPr>
        <w:spacing w:after="0" w:line="240" w:lineRule="auto"/>
      </w:pPr>
      <w:r>
        <w:separator/>
      </w:r>
    </w:p>
  </w:endnote>
  <w:endnote w:type="continuationSeparator" w:id="0">
    <w:p w14:paraId="3D4161C8" w14:textId="77777777" w:rsidR="00D9524D" w:rsidRDefault="00D9524D" w:rsidP="00D9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A7233" w14:textId="77777777" w:rsidR="00D9524D" w:rsidRDefault="00D9524D" w:rsidP="00D9524D">
      <w:pPr>
        <w:spacing w:after="0" w:line="240" w:lineRule="auto"/>
      </w:pPr>
      <w:r>
        <w:separator/>
      </w:r>
    </w:p>
  </w:footnote>
  <w:footnote w:type="continuationSeparator" w:id="0">
    <w:p w14:paraId="66E32CB7" w14:textId="77777777" w:rsidR="00D9524D" w:rsidRDefault="00D9524D" w:rsidP="00D9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7546" w14:textId="77777777" w:rsidR="00D9524D" w:rsidRPr="00D9524D" w:rsidRDefault="00D9524D" w:rsidP="00D9524D">
    <w:pPr>
      <w:pStyle w:val="Zhlav"/>
      <w:jc w:val="center"/>
      <w:rPr>
        <w:sz w:val="32"/>
        <w:szCs w:val="32"/>
      </w:rPr>
    </w:pPr>
    <w:r w:rsidRPr="00D9524D">
      <w:rPr>
        <w:sz w:val="32"/>
        <w:szCs w:val="32"/>
      </w:rPr>
      <w:t>Starověký Řím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4D"/>
    <w:rsid w:val="00384140"/>
    <w:rsid w:val="00B50C1E"/>
    <w:rsid w:val="00D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E24B"/>
  <w15:chartTrackingRefBased/>
  <w15:docId w15:val="{5FE6A63F-586F-4328-8A15-0ACBEEDB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24D"/>
  </w:style>
  <w:style w:type="paragraph" w:styleId="Zpat">
    <w:name w:val="footer"/>
    <w:basedOn w:val="Normln"/>
    <w:link w:val="ZpatChar"/>
    <w:uiPriority w:val="99"/>
    <w:unhideWhenUsed/>
    <w:rsid w:val="00D9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11C38-8813-445E-9F42-3D47EDC2F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8A043-C56F-4010-A496-290D5957F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79045-9F60-419C-BEE9-4222D93992F9}">
  <ds:schemaRefs>
    <ds:schemaRef ds:uri="1203b84a-ce53-4a05-a430-95dfe3bd908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2021-04-06T20:17:00Z</dcterms:created>
  <dcterms:modified xsi:type="dcterms:W3CDTF">2021-04-06T20:24:00Z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