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35D" w:rsidRPr="00DF348C" w:rsidRDefault="00DF348C" w:rsidP="00DF74C8">
      <w:pPr>
        <w:ind w:right="2098"/>
        <w:jc w:val="center"/>
        <w:rPr>
          <w:b/>
          <w:u w:val="single"/>
        </w:rPr>
      </w:pPr>
      <w:r w:rsidRPr="00DF348C">
        <w:rPr>
          <w:b/>
          <w:u w:val="single"/>
        </w:rPr>
        <w:t>PEVNINSKÁ VODA</w:t>
      </w:r>
    </w:p>
    <w:p w:rsidR="00DF348C" w:rsidRPr="00DF348C" w:rsidRDefault="00DF348C" w:rsidP="00DF74C8">
      <w:pPr>
        <w:ind w:right="2098"/>
      </w:pPr>
      <w:r w:rsidRPr="00DF348C">
        <w:rPr>
          <w:b/>
          <w:u w:val="single"/>
        </w:rPr>
        <w:t>POVRCHOVÁ</w:t>
      </w:r>
      <w:r w:rsidRPr="00DF348C">
        <w:rPr>
          <w:b/>
        </w:rPr>
        <w:tab/>
      </w:r>
      <w:r w:rsidRPr="00DF348C">
        <w:rPr>
          <w:b/>
        </w:rPr>
        <w:tab/>
      </w:r>
      <w:r>
        <w:tab/>
      </w:r>
    </w:p>
    <w:p w:rsidR="00DF348C" w:rsidRPr="00DF348C" w:rsidRDefault="00DF348C" w:rsidP="00DF74C8">
      <w:pPr>
        <w:ind w:left="360" w:right="2098"/>
        <w:rPr>
          <w:u w:val="single"/>
        </w:rPr>
      </w:pPr>
      <w:r w:rsidRPr="00DF348C">
        <w:rPr>
          <w:u w:val="single"/>
        </w:rPr>
        <w:t>VODNÍ TOKY</w:t>
      </w:r>
    </w:p>
    <w:p w:rsidR="00DF348C" w:rsidRPr="00DF348C" w:rsidRDefault="00DF348C" w:rsidP="00DF74C8">
      <w:pPr>
        <w:ind w:left="360" w:right="2098"/>
      </w:pPr>
      <w:r w:rsidRPr="00DF348C">
        <w:rPr>
          <w:u w:val="single"/>
        </w:rPr>
        <w:t>VODNÍ NÁDRŽE</w:t>
      </w:r>
    </w:p>
    <w:p w:rsidR="00DF348C" w:rsidRPr="00DF348C" w:rsidRDefault="00DF348C" w:rsidP="00DF74C8">
      <w:pPr>
        <w:ind w:left="360" w:right="2098"/>
      </w:pPr>
      <w:r w:rsidRPr="00DF348C">
        <w:tab/>
      </w:r>
      <w:r w:rsidRPr="00DF348C">
        <w:tab/>
      </w:r>
      <w:r w:rsidRPr="00DF348C">
        <w:rPr>
          <w:u w:val="single"/>
        </w:rPr>
        <w:t>UMĚLÉ</w:t>
      </w:r>
    </w:p>
    <w:p w:rsidR="00DF348C" w:rsidRPr="00DF348C" w:rsidRDefault="00DF348C" w:rsidP="00DF74C8">
      <w:pPr>
        <w:ind w:left="360" w:right="2098"/>
      </w:pPr>
      <w:r w:rsidRPr="00DF348C">
        <w:tab/>
      </w:r>
      <w:r w:rsidRPr="00DF348C">
        <w:tab/>
      </w:r>
      <w:r w:rsidRPr="00DF348C">
        <w:tab/>
        <w:t>PŘEHRADY</w:t>
      </w:r>
    </w:p>
    <w:p w:rsidR="00DF348C" w:rsidRPr="00DF348C" w:rsidRDefault="00DF348C" w:rsidP="00DF74C8">
      <w:pPr>
        <w:ind w:left="360" w:right="2098"/>
      </w:pPr>
      <w:r w:rsidRPr="00DF348C">
        <w:tab/>
      </w:r>
      <w:r w:rsidRPr="00DF348C">
        <w:tab/>
      </w:r>
      <w:r w:rsidRPr="00DF348C">
        <w:tab/>
        <w:t>RYBNÍKY</w:t>
      </w:r>
    </w:p>
    <w:p w:rsidR="00DF348C" w:rsidRPr="00DF348C" w:rsidRDefault="00DF348C" w:rsidP="00DF74C8">
      <w:pPr>
        <w:ind w:left="360" w:right="2098"/>
      </w:pPr>
      <w:r w:rsidRPr="00DF348C">
        <w:tab/>
      </w:r>
      <w:r w:rsidRPr="00DF348C">
        <w:tab/>
      </w:r>
      <w:r w:rsidRPr="00DF348C">
        <w:rPr>
          <w:u w:val="single"/>
        </w:rPr>
        <w:t>PŘIROZENÉ</w:t>
      </w:r>
    </w:p>
    <w:p w:rsidR="00DF348C" w:rsidRPr="00DF348C" w:rsidRDefault="00DF348C" w:rsidP="00DF74C8">
      <w:pPr>
        <w:ind w:left="360" w:right="2098"/>
      </w:pPr>
      <w:r w:rsidRPr="00DF348C">
        <w:tab/>
      </w:r>
      <w:r w:rsidRPr="00DF348C">
        <w:tab/>
      </w:r>
      <w:r w:rsidRPr="00DF348C">
        <w:tab/>
        <w:t>JEZERA</w:t>
      </w:r>
    </w:p>
    <w:p w:rsidR="00DF348C" w:rsidRPr="00DF348C" w:rsidRDefault="00DF348C" w:rsidP="00DF74C8">
      <w:pPr>
        <w:ind w:left="360" w:right="2098"/>
      </w:pPr>
      <w:r w:rsidRPr="00DF348C">
        <w:tab/>
      </w:r>
      <w:r w:rsidRPr="00DF348C">
        <w:tab/>
      </w:r>
      <w:r w:rsidRPr="00DF348C">
        <w:tab/>
        <w:t xml:space="preserve">BAŽINY </w:t>
      </w:r>
    </w:p>
    <w:p w:rsidR="00DF348C" w:rsidRPr="00DF348C" w:rsidRDefault="00DF348C" w:rsidP="00DF74C8">
      <w:pPr>
        <w:ind w:left="360" w:right="2098"/>
        <w:rPr>
          <w:b/>
          <w:u w:val="single"/>
        </w:rPr>
      </w:pPr>
      <w:r w:rsidRPr="00DF348C">
        <w:rPr>
          <w:b/>
          <w:u w:val="single"/>
        </w:rPr>
        <w:t>PODPOVRCHOVÁ</w:t>
      </w:r>
    </w:p>
    <w:p w:rsidR="00DF348C" w:rsidRPr="00DF348C" w:rsidRDefault="00DF348C" w:rsidP="00DF74C8">
      <w:pPr>
        <w:ind w:left="360" w:right="2098"/>
        <w:rPr>
          <w:u w:val="single"/>
        </w:rPr>
      </w:pPr>
      <w:r w:rsidRPr="00DF348C">
        <w:rPr>
          <w:u w:val="single"/>
        </w:rPr>
        <w:t>PŮDNÍ VODA</w:t>
      </w:r>
    </w:p>
    <w:p w:rsidR="00DF348C" w:rsidRPr="00DF348C" w:rsidRDefault="00DF348C" w:rsidP="00DF74C8">
      <w:pPr>
        <w:ind w:left="360" w:right="2098"/>
        <w:rPr>
          <w:u w:val="single"/>
        </w:rPr>
      </w:pPr>
      <w:r w:rsidRPr="00DF348C">
        <w:rPr>
          <w:u w:val="single"/>
        </w:rPr>
        <w:t>PODZEMNÍ VODA</w:t>
      </w:r>
    </w:p>
    <w:p w:rsidR="00DF348C" w:rsidRPr="00DF348C" w:rsidRDefault="00DF348C" w:rsidP="00DF74C8">
      <w:pPr>
        <w:ind w:left="360" w:right="2098"/>
      </w:pPr>
      <w:r w:rsidRPr="00DF348C">
        <w:tab/>
      </w:r>
      <w:r w:rsidRPr="00DF348C">
        <w:tab/>
        <w:t>JESKYNĚ</w:t>
      </w:r>
    </w:p>
    <w:p w:rsidR="00DF348C" w:rsidRDefault="00DF348C" w:rsidP="00DF74C8">
      <w:pPr>
        <w:ind w:left="360" w:right="2098"/>
      </w:pPr>
    </w:p>
    <w:p w:rsidR="00DF348C" w:rsidRPr="00DF348C" w:rsidRDefault="00DF348C" w:rsidP="00DF74C8">
      <w:pPr>
        <w:ind w:left="360" w:right="2098"/>
        <w:rPr>
          <w:b/>
          <w:u w:val="single"/>
        </w:rPr>
      </w:pPr>
      <w:r w:rsidRPr="00DF348C">
        <w:rPr>
          <w:b/>
          <w:u w:val="single"/>
        </w:rPr>
        <w:t>VODA V LEDOVCÍCH</w:t>
      </w:r>
    </w:p>
    <w:p w:rsidR="00DF348C" w:rsidRPr="00DF348C" w:rsidRDefault="00DF348C" w:rsidP="00DF74C8">
      <w:pPr>
        <w:ind w:left="360" w:right="2098"/>
      </w:pPr>
      <w:r w:rsidRPr="00DF348C">
        <w:rPr>
          <w:u w:val="single"/>
        </w:rPr>
        <w:t>PEVNINSKÝ LEDOVEC</w:t>
      </w:r>
    </w:p>
    <w:p w:rsidR="00DF348C" w:rsidRPr="00DF348C" w:rsidRDefault="00DF348C" w:rsidP="00DF74C8">
      <w:pPr>
        <w:ind w:left="360" w:right="2098"/>
      </w:pPr>
      <w:r w:rsidRPr="00DF348C">
        <w:rPr>
          <w:u w:val="single"/>
        </w:rPr>
        <w:t>HORSKÝ LEDOVEC</w:t>
      </w:r>
      <w:r w:rsidRPr="00DF348C">
        <w:tab/>
      </w:r>
      <w:r w:rsidRPr="00DF348C">
        <w:tab/>
      </w:r>
      <w:r w:rsidRPr="00DF348C">
        <w:tab/>
      </w:r>
      <w:r w:rsidRPr="00DF348C">
        <w:tab/>
      </w:r>
      <w:r w:rsidRPr="00DF348C">
        <w:tab/>
      </w:r>
    </w:p>
    <w:p w:rsidR="00DF348C" w:rsidRPr="00DF348C" w:rsidRDefault="00DF348C" w:rsidP="00DF74C8">
      <w:pPr>
        <w:ind w:left="360" w:right="2098"/>
        <w:rPr>
          <w:b/>
          <w:u w:val="single"/>
        </w:rPr>
      </w:pPr>
    </w:p>
    <w:p w:rsidR="00DF348C" w:rsidRPr="00DF348C" w:rsidRDefault="00DF348C" w:rsidP="00DF74C8">
      <w:pPr>
        <w:ind w:left="360" w:right="2098"/>
        <w:rPr>
          <w:b/>
          <w:u w:val="single"/>
        </w:rPr>
      </w:pPr>
      <w:r w:rsidRPr="00DF348C">
        <w:rPr>
          <w:b/>
          <w:u w:val="single"/>
        </w:rPr>
        <w:t>Vodní tok</w:t>
      </w:r>
    </w:p>
    <w:p w:rsidR="00DF348C" w:rsidRPr="00DF348C" w:rsidRDefault="00DF348C" w:rsidP="00DF74C8">
      <w:pPr>
        <w:ind w:left="360" w:right="2098"/>
      </w:pPr>
      <w:r w:rsidRPr="00DF348C">
        <w:t>Vodní tok začíná pramenem, který vyvěrá z podzemní vody.</w:t>
      </w:r>
    </w:p>
    <w:p w:rsidR="00DF348C" w:rsidRPr="00DF348C" w:rsidRDefault="00DF348C" w:rsidP="00DF74C8">
      <w:pPr>
        <w:ind w:left="360" w:right="2098"/>
      </w:pPr>
      <w:r w:rsidRPr="00DF348C">
        <w:t>- Teče korytem od pramene k ústí – kde se vlévá do jiné řeky nebo oceánu.</w:t>
      </w:r>
    </w:p>
    <w:p w:rsidR="00DF348C" w:rsidRPr="00DF348C" w:rsidRDefault="00DF348C" w:rsidP="00DF74C8">
      <w:pPr>
        <w:ind w:left="360" w:right="2098"/>
      </w:pPr>
      <w:r w:rsidRPr="00DF348C">
        <w:lastRenderedPageBreak/>
        <w:drawing>
          <wp:inline distT="0" distB="0" distL="0" distR="0" wp14:anchorId="1B5C5A8E" wp14:editId="6E63534B">
            <wp:extent cx="4521200" cy="3390900"/>
            <wp:effectExtent l="0" t="0" r="0" b="0"/>
            <wp:docPr id="5" name="Zástupný obsah 4">
              <a:extLst xmlns:a="http://schemas.openxmlformats.org/drawingml/2006/main">
                <a:ext uri="{FF2B5EF4-FFF2-40B4-BE49-F238E27FC236}">
                  <a16:creationId xmlns:a16="http://schemas.microsoft.com/office/drawing/2014/main" id="{FC4E4E8F-38E2-42C9-84DE-7970EB5F528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>
                      <a:extLst>
                        <a:ext uri="{FF2B5EF4-FFF2-40B4-BE49-F238E27FC236}">
                          <a16:creationId xmlns:a16="http://schemas.microsoft.com/office/drawing/2014/main" id="{FC4E4E8F-38E2-42C9-84DE-7970EB5F528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48C" w:rsidRPr="00DF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81A06"/>
    <w:multiLevelType w:val="hybridMultilevel"/>
    <w:tmpl w:val="BC90874A"/>
    <w:lvl w:ilvl="0" w:tplc="108E6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8C"/>
    <w:rsid w:val="0049635D"/>
    <w:rsid w:val="00DF348C"/>
    <w:rsid w:val="00D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E1E3"/>
  <w15:chartTrackingRefBased/>
  <w15:docId w15:val="{2F2BC6E4-93A9-4179-8C2B-4546B0B5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348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2</cp:revision>
  <dcterms:created xsi:type="dcterms:W3CDTF">2021-02-14T19:41:00Z</dcterms:created>
  <dcterms:modified xsi:type="dcterms:W3CDTF">2021-02-14T19:50:00Z</dcterms:modified>
</cp:coreProperties>
</file>